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6E9" w:rsidRDefault="00114BB2" w:rsidP="00B826E9">
      <w:pPr>
        <w:jc w:val="right"/>
        <w:rPr>
          <w:rFonts w:asciiTheme="majorEastAsia" w:eastAsiaTheme="majorEastAsia" w:hAnsiTheme="majorEastAsia"/>
        </w:rPr>
      </w:pPr>
      <w:bookmarkStart w:id="0" w:name="_GoBack"/>
      <w:bookmarkEnd w:id="0"/>
      <w:r>
        <w:rPr>
          <w:rFonts w:asciiTheme="majorEastAsia" w:eastAsiaTheme="majorEastAsia" w:hAnsiTheme="majorEastAsia"/>
          <w:noProof/>
          <w:sz w:val="32"/>
          <w:szCs w:val="32"/>
        </w:rPr>
        <mc:AlternateContent>
          <mc:Choice Requires="wps">
            <w:drawing>
              <wp:anchor distT="0" distB="0" distL="114300" distR="114300" simplePos="0" relativeHeight="251676672" behindDoc="0" locked="0" layoutInCell="1" allowOverlap="1">
                <wp:simplePos x="0" y="0"/>
                <wp:positionH relativeFrom="column">
                  <wp:posOffset>76200</wp:posOffset>
                </wp:positionH>
                <wp:positionV relativeFrom="paragraph">
                  <wp:posOffset>-545465</wp:posOffset>
                </wp:positionV>
                <wp:extent cx="1261110" cy="361950"/>
                <wp:effectExtent l="0" t="3175"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722E" w:rsidRPr="007D30A9" w:rsidRDefault="0048722E">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6pt;margin-top:-42.95pt;width:99.3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" stroked="f">
                <v:textbox inset="5.85pt,.7pt,5.85pt,.7pt">
                  <w:txbxContent>
                    <w:p w:rsidR="0048722E" w:rsidRPr="007D30A9" w:rsidRDefault="0048722E">
                      <w:pPr>
                        <w:rPr>
                          <w:sz w:val="18"/>
                          <w:szCs w:val="18"/>
                        </w:rPr>
                      </w:pPr>
                    </w:p>
                  </w:txbxContent>
                </v:textbox>
              </v:shape>
            </w:pict>
          </mc:Fallback>
        </mc:AlternateContent>
      </w:r>
      <w:r>
        <w:rPr>
          <w:rFonts w:asciiTheme="majorEastAsia" w:eastAsiaTheme="majorEastAsia" w:hAnsiTheme="majorEastAsia"/>
          <w:noProof/>
          <w:sz w:val="32"/>
          <w:szCs w:val="32"/>
        </w:rPr>
        <mc:AlternateContent>
          <mc:Choice Requires="wps">
            <w:drawing>
              <wp:anchor distT="0" distB="0" distL="114300" distR="114300" simplePos="0" relativeHeight="251674624" behindDoc="0" locked="0" layoutInCell="1" allowOverlap="1">
                <wp:simplePos x="0" y="0"/>
                <wp:positionH relativeFrom="column">
                  <wp:posOffset>3940810</wp:posOffset>
                </wp:positionH>
                <wp:positionV relativeFrom="paragraph">
                  <wp:posOffset>-22225</wp:posOffset>
                </wp:positionV>
                <wp:extent cx="3218815" cy="283845"/>
                <wp:effectExtent l="3175" t="254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881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BA2" w:rsidRPr="003237B7" w:rsidRDefault="00B44BA2" w:rsidP="003D7D41">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3237B7">
                              <w:rPr>
                                <w:rFonts w:ascii="ＭＳ ゴシック" w:eastAsia="ＭＳ ゴシック" w:hAnsi="ＭＳ ゴシック" w:hint="eastAsia"/>
                                <w:sz w:val="16"/>
                                <w:szCs w:val="16"/>
                              </w:rPr>
                              <w:t>左記の利用目的を確認し、利用することに同意します。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310.3pt;margin-top:-1.75pt;width:253.45pt;height:2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" filled="f" stroked="f">
                <v:textbox inset="5.85pt,.7pt,5.85pt,.7pt">
                  <w:txbxContent>
                    <w:p w:rsidR="00B44BA2" w:rsidRPr="003237B7" w:rsidRDefault="00B44BA2" w:rsidP="003D7D41">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3237B7">
                        <w:rPr>
                          <w:rFonts w:ascii="ＭＳ ゴシック" w:eastAsia="ＭＳ ゴシック" w:hAnsi="ＭＳ ゴシック" w:hint="eastAsia"/>
                          <w:sz w:val="16"/>
                          <w:szCs w:val="16"/>
                        </w:rPr>
                        <w:t>左記の利用目的を確認し、利用することに同意します。</w:t>
                      </w:r>
                    </w:p>
                  </w:txbxContent>
                </v:textbox>
              </v:rect>
            </w:pict>
          </mc:Fallback>
        </mc:AlternateContent>
      </w:r>
      <w:r>
        <w:rPr>
          <w:rFonts w:asciiTheme="majorEastAsia" w:eastAsiaTheme="majorEastAsia" w:hAnsiTheme="majorEastAsia"/>
          <w:noProof/>
          <w:sz w:val="32"/>
          <w:szCs w:val="32"/>
        </w:rPr>
        <mc:AlternateContent>
          <mc:Choice Requires="wps">
            <w:drawing>
              <wp:anchor distT="0" distB="0" distL="114300" distR="114300" simplePos="0" relativeHeight="251663360" behindDoc="0" locked="0" layoutInCell="1" allowOverlap="1">
                <wp:simplePos x="0" y="0"/>
                <wp:positionH relativeFrom="column">
                  <wp:posOffset>-30480</wp:posOffset>
                </wp:positionH>
                <wp:positionV relativeFrom="paragraph">
                  <wp:posOffset>-22225</wp:posOffset>
                </wp:positionV>
                <wp:extent cx="6880860" cy="1329055"/>
                <wp:effectExtent l="13335" t="12065" r="11430" b="1143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860" cy="1329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A0DCB" id="Rectangle 6" o:spid="_x0000_s1026" style="position:absolute;left:0;text-align:left;margin-left:-2.4pt;margin-top:-1.75pt;width:541.8pt;height:10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" filled="f">
                <v:textbox inset="5.85pt,.7pt,5.85pt,.7pt"/>
              </v:rect>
            </w:pict>
          </mc:Fallback>
        </mc:AlternateContent>
      </w:r>
      <w:r>
        <w:rPr>
          <w:rFonts w:asciiTheme="majorEastAsia" w:eastAsiaTheme="majorEastAsia" w:hAnsiTheme="major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-545465</wp:posOffset>
                </wp:positionV>
                <wp:extent cx="6191250" cy="361950"/>
                <wp:effectExtent l="0" t="317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BA2" w:rsidRDefault="00B44BA2" w:rsidP="00B826E9">
                            <w:pPr>
                              <w:jc w:val="center"/>
                            </w:pPr>
                            <w:r>
                              <w:rPr>
                                <w:rFonts w:asciiTheme="majorEastAsia" w:eastAsiaTheme="majorEastAsia" w:hAnsiTheme="majorEastAsia" w:hint="eastAsia"/>
                                <w:sz w:val="32"/>
                                <w:szCs w:val="32"/>
                              </w:rPr>
                              <w:t>事業</w:t>
                            </w:r>
                            <w:r w:rsidRPr="00B826E9">
                              <w:rPr>
                                <w:rFonts w:asciiTheme="majorEastAsia" w:eastAsiaTheme="majorEastAsia" w:hAnsiTheme="majorEastAsia" w:hint="eastAsia"/>
                                <w:sz w:val="32"/>
                                <w:szCs w:val="32"/>
                              </w:rPr>
                              <w:t>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6pt;margin-top:-42.95pt;width:48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" stroked="f">
                <v:textbox inset="5.85pt,.7pt,5.85pt,.7pt">
                  <w:txbxContent>
                    <w:p w:rsidR="00B44BA2" w:rsidRDefault="00B44BA2" w:rsidP="00B826E9">
                      <w:pPr>
                        <w:jc w:val="center"/>
                      </w:pPr>
                      <w:r>
                        <w:rPr>
                          <w:rFonts w:asciiTheme="majorEastAsia" w:eastAsiaTheme="majorEastAsia" w:hAnsiTheme="majorEastAsia" w:hint="eastAsia"/>
                          <w:sz w:val="32"/>
                          <w:szCs w:val="32"/>
                        </w:rPr>
                        <w:t>事業</w:t>
                      </w:r>
                      <w:r w:rsidRPr="00B826E9">
                        <w:rPr>
                          <w:rFonts w:asciiTheme="majorEastAsia" w:eastAsiaTheme="majorEastAsia" w:hAnsiTheme="majorEastAsia" w:hint="eastAsia"/>
                          <w:sz w:val="32"/>
                          <w:szCs w:val="32"/>
                        </w:rPr>
                        <w:t>計画書</w:t>
                      </w:r>
                    </w:p>
                  </w:txbxContent>
                </v:textbox>
              </v:shape>
            </w:pict>
          </mc:Fallback>
        </mc:AlternateContent>
      </w:r>
      <w:r>
        <w:rPr>
          <w:rFonts w:asciiTheme="majorEastAsia" w:eastAsiaTheme="majorEastAsia" w:hAnsiTheme="majorEastAsia"/>
          <w:noProof/>
          <w:sz w:val="32"/>
          <w:szCs w:val="32"/>
        </w:rPr>
        <mc:AlternateContent>
          <mc:Choice Requires="wps">
            <w:drawing>
              <wp:anchor distT="0" distB="0" distL="114300" distR="114300" simplePos="0" relativeHeight="251664384" behindDoc="0" locked="0" layoutInCell="1" allowOverlap="1">
                <wp:simplePos x="0" y="0"/>
                <wp:positionH relativeFrom="column">
                  <wp:posOffset>-41275</wp:posOffset>
                </wp:positionH>
                <wp:positionV relativeFrom="paragraph">
                  <wp:posOffset>10160</wp:posOffset>
                </wp:positionV>
                <wp:extent cx="3800475" cy="1232535"/>
                <wp:effectExtent l="254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1232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BA2" w:rsidRPr="003237B7" w:rsidRDefault="00B44BA2" w:rsidP="003D7D41">
                            <w:pPr>
                              <w:spacing w:line="0" w:lineRule="atLeast"/>
                              <w:rPr>
                                <w:rFonts w:ascii="ＭＳ ゴシック" w:eastAsia="ＭＳ ゴシック" w:hAnsi="ＭＳ ゴシック"/>
                                <w:sz w:val="16"/>
                                <w:szCs w:val="16"/>
                              </w:rPr>
                            </w:pPr>
                            <w:r w:rsidRPr="003237B7">
                              <w:rPr>
                                <w:rFonts w:ascii="ＭＳ ゴシック" w:eastAsia="ＭＳ ゴシック" w:hAnsi="ＭＳ ゴシック" w:hint="eastAsia"/>
                                <w:sz w:val="16"/>
                                <w:szCs w:val="16"/>
                              </w:rPr>
                              <w:t>【お客さまの情報の利用に関する同意】</w:t>
                            </w:r>
                          </w:p>
                          <w:p w:rsidR="00B44BA2" w:rsidRPr="003237B7" w:rsidRDefault="00B44BA2" w:rsidP="003D7D41">
                            <w:pPr>
                              <w:spacing w:line="0" w:lineRule="atLeast"/>
                              <w:rPr>
                                <w:rFonts w:ascii="ＭＳ ゴシック" w:eastAsia="ＭＳ ゴシック" w:hAnsi="ＭＳ ゴシック"/>
                                <w:sz w:val="16"/>
                                <w:szCs w:val="16"/>
                              </w:rPr>
                            </w:pPr>
                            <w:r w:rsidRPr="003237B7">
                              <w:rPr>
                                <w:rFonts w:ascii="ＭＳ ゴシック" w:eastAsia="ＭＳ ゴシック" w:hAnsi="ＭＳ ゴシック" w:hint="eastAsia"/>
                                <w:sz w:val="16"/>
                                <w:szCs w:val="16"/>
                              </w:rPr>
                              <w:t xml:space="preserve">　ご提供いただきましたお客さまの情報および今後ご提供いただきます下記のお客さまの情報につきましては、本融資制度の利用期間中、本制度を適切かつ円滑に履行するために株式会社日本政策金融公庫と認定経営革新等支援機関との間において情報交換することを目的として、利用します。</w:t>
                            </w:r>
                          </w:p>
                          <w:p w:rsidR="00B44BA2" w:rsidRPr="003237B7" w:rsidRDefault="00B44BA2" w:rsidP="003D7D41">
                            <w:pPr>
                              <w:spacing w:line="0" w:lineRule="atLeast"/>
                              <w:rPr>
                                <w:rFonts w:ascii="ＭＳ ゴシック" w:eastAsia="ＭＳ ゴシック" w:hAnsi="ＭＳ ゴシック"/>
                                <w:sz w:val="16"/>
                                <w:szCs w:val="16"/>
                              </w:rPr>
                            </w:pPr>
                          </w:p>
                          <w:p w:rsidR="00B44BA2" w:rsidRPr="003237B7" w:rsidRDefault="00B44BA2" w:rsidP="003D7D41">
                            <w:pPr>
                              <w:spacing w:line="0" w:lineRule="atLeast"/>
                              <w:ind w:left="426" w:hangingChars="266" w:hanging="426"/>
                              <w:rPr>
                                <w:rFonts w:ascii="ＭＳ ゴシック" w:eastAsia="ＭＳ ゴシック" w:hAnsi="ＭＳ ゴシック"/>
                                <w:sz w:val="16"/>
                                <w:szCs w:val="16"/>
                              </w:rPr>
                            </w:pPr>
                            <w:r w:rsidRPr="003237B7">
                              <w:rPr>
                                <w:rFonts w:ascii="ＭＳ ゴシック" w:eastAsia="ＭＳ ゴシック" w:hAnsi="ＭＳ ゴシック" w:hint="eastAsia"/>
                                <w:sz w:val="16"/>
                                <w:szCs w:val="16"/>
                              </w:rPr>
                              <w:t>（１）資産・負債等財務に関する情報、本事業計画書および付属書面等本事業計画を作成するにあたり提出する書面に記載のすべての情報</w:t>
                            </w:r>
                          </w:p>
                          <w:p w:rsidR="00B44BA2" w:rsidRPr="006B67D1" w:rsidRDefault="00B44BA2" w:rsidP="003D7D41">
                            <w:pPr>
                              <w:spacing w:line="0" w:lineRule="atLeast"/>
                              <w:ind w:left="426" w:hangingChars="266" w:hanging="426"/>
                              <w:rPr>
                                <w:rFonts w:ascii="ＭＳ ゴシック" w:eastAsia="ＭＳ ゴシック" w:hAnsi="ＭＳ ゴシック"/>
                                <w:sz w:val="16"/>
                                <w:szCs w:val="16"/>
                              </w:rPr>
                            </w:pPr>
                            <w:r w:rsidRPr="003237B7">
                              <w:rPr>
                                <w:rFonts w:ascii="ＭＳ ゴシック" w:eastAsia="ＭＳ ゴシック" w:hAnsi="ＭＳ ゴシック" w:hint="eastAsia"/>
                                <w:sz w:val="16"/>
                                <w:szCs w:val="16"/>
                              </w:rPr>
                              <w:t>（２）その他本融資制度の運用に必要な情報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3.25pt;margin-top:.8pt;width:299.25pt;height:9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" filled="f" stroked="f">
                <v:textbox inset="5.85pt,.7pt,5.85pt,.7pt">
                  <w:txbxContent>
                    <w:p w:rsidR="00B44BA2" w:rsidRPr="003237B7" w:rsidRDefault="00B44BA2" w:rsidP="003D7D41">
                      <w:pPr>
                        <w:spacing w:line="0" w:lineRule="atLeast"/>
                        <w:rPr>
                          <w:rFonts w:ascii="ＭＳ ゴシック" w:eastAsia="ＭＳ ゴシック" w:hAnsi="ＭＳ ゴシック"/>
                          <w:sz w:val="16"/>
                          <w:szCs w:val="16"/>
                        </w:rPr>
                      </w:pPr>
                      <w:r w:rsidRPr="003237B7">
                        <w:rPr>
                          <w:rFonts w:ascii="ＭＳ ゴシック" w:eastAsia="ＭＳ ゴシック" w:hAnsi="ＭＳ ゴシック" w:hint="eastAsia"/>
                          <w:sz w:val="16"/>
                          <w:szCs w:val="16"/>
                        </w:rPr>
                        <w:t>【お客さまの情報の利用に関する同意】</w:t>
                      </w:r>
                    </w:p>
                    <w:p w:rsidR="00B44BA2" w:rsidRPr="003237B7" w:rsidRDefault="00B44BA2" w:rsidP="003D7D41">
                      <w:pPr>
                        <w:spacing w:line="0" w:lineRule="atLeast"/>
                        <w:rPr>
                          <w:rFonts w:ascii="ＭＳ ゴシック" w:eastAsia="ＭＳ ゴシック" w:hAnsi="ＭＳ ゴシック"/>
                          <w:sz w:val="16"/>
                          <w:szCs w:val="16"/>
                        </w:rPr>
                      </w:pPr>
                      <w:r w:rsidRPr="003237B7">
                        <w:rPr>
                          <w:rFonts w:ascii="ＭＳ ゴシック" w:eastAsia="ＭＳ ゴシック" w:hAnsi="ＭＳ ゴシック" w:hint="eastAsia"/>
                          <w:sz w:val="16"/>
                          <w:szCs w:val="16"/>
                        </w:rPr>
                        <w:t xml:space="preserve">　ご提供いただきましたお客さまの情報および今後ご提供いただきます下記のお客さまの情報につきましては、本融資制度の利用期間中、本制度を適切かつ円滑に履行するために株式会社日本政策金融公庫と認定経営革新等支援機関との間において情報交換することを目的として、利用します。</w:t>
                      </w:r>
                    </w:p>
                    <w:p w:rsidR="00B44BA2" w:rsidRPr="003237B7" w:rsidRDefault="00B44BA2" w:rsidP="003D7D41">
                      <w:pPr>
                        <w:spacing w:line="0" w:lineRule="atLeast"/>
                        <w:rPr>
                          <w:rFonts w:ascii="ＭＳ ゴシック" w:eastAsia="ＭＳ ゴシック" w:hAnsi="ＭＳ ゴシック"/>
                          <w:sz w:val="16"/>
                          <w:szCs w:val="16"/>
                        </w:rPr>
                      </w:pPr>
                    </w:p>
                    <w:p w:rsidR="00B44BA2" w:rsidRPr="003237B7" w:rsidRDefault="00B44BA2" w:rsidP="003D7D41">
                      <w:pPr>
                        <w:spacing w:line="0" w:lineRule="atLeast"/>
                        <w:ind w:left="426" w:hangingChars="266" w:hanging="426"/>
                        <w:rPr>
                          <w:rFonts w:ascii="ＭＳ ゴシック" w:eastAsia="ＭＳ ゴシック" w:hAnsi="ＭＳ ゴシック"/>
                          <w:sz w:val="16"/>
                          <w:szCs w:val="16"/>
                        </w:rPr>
                      </w:pPr>
                      <w:r w:rsidRPr="003237B7">
                        <w:rPr>
                          <w:rFonts w:ascii="ＭＳ ゴシック" w:eastAsia="ＭＳ ゴシック" w:hAnsi="ＭＳ ゴシック" w:hint="eastAsia"/>
                          <w:sz w:val="16"/>
                          <w:szCs w:val="16"/>
                        </w:rPr>
                        <w:t>（１）資産・負債等財務に関する情報、本事業計画書および付属書面等本事業計画を作成するにあたり提出する書面に記載のすべての情報</w:t>
                      </w:r>
                    </w:p>
                    <w:p w:rsidR="00B44BA2" w:rsidRPr="006B67D1" w:rsidRDefault="00B44BA2" w:rsidP="003D7D41">
                      <w:pPr>
                        <w:spacing w:line="0" w:lineRule="atLeast"/>
                        <w:ind w:left="426" w:hangingChars="266" w:hanging="426"/>
                        <w:rPr>
                          <w:rFonts w:ascii="ＭＳ ゴシック" w:eastAsia="ＭＳ ゴシック" w:hAnsi="ＭＳ ゴシック"/>
                          <w:sz w:val="16"/>
                          <w:szCs w:val="16"/>
                        </w:rPr>
                      </w:pPr>
                      <w:r w:rsidRPr="003237B7">
                        <w:rPr>
                          <w:rFonts w:ascii="ＭＳ ゴシック" w:eastAsia="ＭＳ ゴシック" w:hAnsi="ＭＳ ゴシック" w:hint="eastAsia"/>
                          <w:sz w:val="16"/>
                          <w:szCs w:val="16"/>
                        </w:rPr>
                        <w:t>（２）その他本融資制度の運用に必要な情報</w:t>
                      </w:r>
                    </w:p>
                  </w:txbxContent>
                </v:textbox>
              </v:rect>
            </w:pict>
          </mc:Fallback>
        </mc:AlternateContent>
      </w:r>
    </w:p>
    <w:p w:rsidR="004B22AB" w:rsidRPr="004B22AB" w:rsidRDefault="00FD3BC7" w:rsidP="00B826E9">
      <w:pPr>
        <w:jc w:val="right"/>
        <w:rPr>
          <w:rFonts w:asciiTheme="majorEastAsia" w:eastAsiaTheme="majorEastAsia" w:hAnsiTheme="majorEastAsia"/>
        </w:rPr>
      </w:pPr>
      <w:r>
        <w:rPr>
          <w:rFonts w:asciiTheme="majorEastAsia" w:eastAsiaTheme="majorEastAsia" w:hAnsiTheme="majorEastAsia" w:hint="eastAsia"/>
        </w:rPr>
        <w:t>令和</w:t>
      </w:r>
      <w:r w:rsidR="004B22AB">
        <w:rPr>
          <w:rFonts w:asciiTheme="majorEastAsia" w:eastAsiaTheme="majorEastAsia" w:hAnsiTheme="majorEastAsia" w:hint="eastAsia"/>
        </w:rPr>
        <w:t xml:space="preserve">　　　年　　　月　　　日</w:t>
      </w:r>
    </w:p>
    <w:p w:rsidR="004B22AB" w:rsidRDefault="004B22AB" w:rsidP="004B22AB">
      <w:pPr>
        <w:wordWrap w:val="0"/>
        <w:jc w:val="right"/>
        <w:rPr>
          <w:rFonts w:asciiTheme="majorEastAsia" w:eastAsiaTheme="majorEastAsia" w:hAnsiTheme="majorEastAsia"/>
        </w:rPr>
      </w:pPr>
      <w:r w:rsidRPr="003D7D41">
        <w:rPr>
          <w:rFonts w:asciiTheme="majorEastAsia" w:eastAsiaTheme="majorEastAsia" w:hAnsiTheme="majorEastAsia" w:hint="eastAsia"/>
        </w:rPr>
        <w:t>住所</w:t>
      </w:r>
      <w:r>
        <w:rPr>
          <w:rFonts w:asciiTheme="majorEastAsia" w:eastAsiaTheme="majorEastAsia" w:hAnsiTheme="majorEastAsia" w:hint="eastAsia"/>
        </w:rPr>
        <w:t xml:space="preserve">　　　　　　　　　　　　</w:t>
      </w:r>
    </w:p>
    <w:p w:rsidR="004B22AB" w:rsidRPr="004B22AB" w:rsidRDefault="004B22AB" w:rsidP="004B22AB">
      <w:pPr>
        <w:jc w:val="right"/>
        <w:rPr>
          <w:rFonts w:asciiTheme="majorEastAsia" w:eastAsiaTheme="majorEastAsia" w:hAnsiTheme="majorEastAsia"/>
        </w:rPr>
      </w:pPr>
    </w:p>
    <w:p w:rsidR="004B22AB" w:rsidRPr="003D7D41" w:rsidRDefault="00A9349C" w:rsidP="004B22AB">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事業者</w:t>
      </w:r>
      <w:r w:rsidR="003D7D41" w:rsidRPr="003D7D41">
        <w:rPr>
          <w:rFonts w:asciiTheme="majorEastAsia" w:eastAsiaTheme="majorEastAsia" w:hAnsiTheme="majorEastAsia" w:hint="eastAsia"/>
          <w:u w:val="single"/>
        </w:rPr>
        <w:t xml:space="preserve">　　　</w:t>
      </w:r>
      <w:r w:rsidR="004B22AB" w:rsidRPr="003D7D41">
        <w:rPr>
          <w:rFonts w:asciiTheme="majorEastAsia" w:eastAsiaTheme="majorEastAsia" w:hAnsiTheme="majorEastAsia" w:hint="eastAsia"/>
          <w:u w:val="single"/>
        </w:rPr>
        <w:t xml:space="preserve">　　　　　　　　　　　</w:t>
      </w:r>
      <w:r w:rsidR="00114BB2">
        <w:rPr>
          <w:rFonts w:asciiTheme="majorEastAsia" w:eastAsiaTheme="majorEastAsia" w:hAnsiTheme="majorEastAsia" w:hint="eastAsia"/>
          <w:u w:val="single"/>
        </w:rPr>
        <w:t xml:space="preserve">　</w:t>
      </w:r>
    </w:p>
    <w:p w:rsidR="002F5061" w:rsidRDefault="002F5061" w:rsidP="004B22AB">
      <w:pPr>
        <w:spacing w:line="280" w:lineRule="exact"/>
        <w:rPr>
          <w:rFonts w:asciiTheme="majorEastAsia" w:eastAsiaTheme="majorEastAsia" w:hAnsiTheme="majorEastAsia"/>
        </w:rPr>
      </w:pPr>
    </w:p>
    <w:p w:rsidR="00535C00" w:rsidRPr="001A67A4" w:rsidRDefault="00535C00" w:rsidP="00535C00">
      <w:pPr>
        <w:spacing w:line="280" w:lineRule="exact"/>
        <w:ind w:left="283" w:hangingChars="135" w:hanging="283"/>
        <w:rPr>
          <w:rFonts w:asciiTheme="majorEastAsia" w:eastAsiaTheme="majorEastAsia" w:hAnsiTheme="majorEastAsia"/>
          <w:i/>
          <w:shd w:val="pct15" w:color="auto" w:fill="FFFFFF"/>
        </w:rPr>
      </w:pPr>
      <w:r w:rsidRPr="00535C00">
        <w:rPr>
          <w:rFonts w:asciiTheme="majorEastAsia" w:eastAsiaTheme="majorEastAsia" w:hAnsiTheme="majorEastAsia" w:hint="eastAsia"/>
          <w:shd w:val="pct15" w:color="auto" w:fill="FFFFFF"/>
        </w:rPr>
        <w:t>【</w:t>
      </w:r>
      <w:r w:rsidR="00071210">
        <w:rPr>
          <w:rFonts w:asciiTheme="majorEastAsia" w:eastAsiaTheme="majorEastAsia" w:hAnsiTheme="majorEastAsia" w:hint="eastAsia"/>
          <w:i/>
          <w:shd w:val="pct15" w:color="auto" w:fill="FFFFFF"/>
        </w:rPr>
        <w:t xml:space="preserve"> </w:t>
      </w:r>
      <w:r w:rsidR="006D7A85" w:rsidRPr="00535C00">
        <w:rPr>
          <w:rFonts w:asciiTheme="majorEastAsia" w:eastAsiaTheme="majorEastAsia" w:hAnsiTheme="majorEastAsia" w:hint="eastAsia"/>
          <w:i/>
          <w:shd w:val="pct15" w:color="auto" w:fill="FFFFFF"/>
        </w:rPr>
        <w:t>項目１～５は事業者が記載し、項</w:t>
      </w:r>
      <w:r w:rsidR="006D7A85" w:rsidRPr="001A67A4">
        <w:rPr>
          <w:rFonts w:asciiTheme="majorEastAsia" w:eastAsiaTheme="majorEastAsia" w:hAnsiTheme="majorEastAsia" w:hint="eastAsia"/>
          <w:i/>
          <w:shd w:val="pct15" w:color="auto" w:fill="FFFFFF"/>
        </w:rPr>
        <w:t>目</w:t>
      </w:r>
      <w:r w:rsidRPr="001A67A4">
        <w:rPr>
          <w:rFonts w:asciiTheme="majorEastAsia" w:eastAsiaTheme="majorEastAsia" w:hAnsiTheme="majorEastAsia" w:hint="eastAsia"/>
          <w:i/>
          <w:shd w:val="pct15" w:color="auto" w:fill="FFFFFF"/>
        </w:rPr>
        <w:t>６～</w:t>
      </w:r>
      <w:r w:rsidR="006D7A85" w:rsidRPr="001A67A4">
        <w:rPr>
          <w:rFonts w:asciiTheme="majorEastAsia" w:eastAsiaTheme="majorEastAsia" w:hAnsiTheme="majorEastAsia" w:hint="eastAsia"/>
          <w:i/>
          <w:shd w:val="pct15" w:color="auto" w:fill="FFFFFF"/>
        </w:rPr>
        <w:t>７は認定経営革新等支援機関等が記載</w:t>
      </w:r>
      <w:r w:rsidR="00A9349C" w:rsidRPr="001A67A4">
        <w:rPr>
          <w:rFonts w:asciiTheme="majorEastAsia" w:eastAsiaTheme="majorEastAsia" w:hAnsiTheme="majorEastAsia" w:hint="eastAsia"/>
          <w:i/>
          <w:shd w:val="pct15" w:color="auto" w:fill="FFFFFF"/>
        </w:rPr>
        <w:t>してください</w:t>
      </w:r>
      <w:r w:rsidRPr="001A67A4">
        <w:rPr>
          <w:rFonts w:asciiTheme="majorEastAsia" w:eastAsiaTheme="majorEastAsia" w:hAnsiTheme="majorEastAsia" w:hint="eastAsia"/>
          <w:i/>
          <w:shd w:val="pct15" w:color="auto" w:fill="FFFFFF"/>
        </w:rPr>
        <w:t xml:space="preserve"> </w:t>
      </w:r>
      <w:r w:rsidRPr="001A67A4">
        <w:rPr>
          <w:rFonts w:asciiTheme="majorEastAsia" w:eastAsiaTheme="majorEastAsia" w:hAnsiTheme="majorEastAsia" w:hint="eastAsia"/>
          <w:shd w:val="pct15" w:color="auto" w:fill="FFFFFF"/>
        </w:rPr>
        <w:t>】</w:t>
      </w:r>
    </w:p>
    <w:p w:rsidR="004B22AB" w:rsidRPr="001A67A4" w:rsidRDefault="00BE525E" w:rsidP="001B526A">
      <w:pPr>
        <w:spacing w:line="280" w:lineRule="exact"/>
        <w:ind w:left="283" w:hangingChars="135" w:hanging="283"/>
        <w:rPr>
          <w:rFonts w:asciiTheme="majorEastAsia" w:eastAsiaTheme="majorEastAsia" w:hAnsiTheme="majorEastAsia"/>
        </w:rPr>
      </w:pPr>
      <w:r w:rsidRPr="001A67A4">
        <w:rPr>
          <w:rFonts w:asciiTheme="majorEastAsia" w:eastAsiaTheme="majorEastAsia" w:hAnsiTheme="majorEastAsia" w:hint="eastAsia"/>
        </w:rPr>
        <w:t>１．</w:t>
      </w:r>
      <w:r w:rsidR="00A64275" w:rsidRPr="001A67A4">
        <w:rPr>
          <w:rFonts w:asciiTheme="majorEastAsia" w:eastAsiaTheme="majorEastAsia" w:hAnsiTheme="majorEastAsia" w:hint="eastAsia"/>
        </w:rPr>
        <w:t>現況、新商品の開発または新役務の内容、課題・重点取組項目、具体策</w:t>
      </w:r>
    </w:p>
    <w:tbl>
      <w:tblPr>
        <w:tblStyle w:val="a3"/>
        <w:tblW w:w="10773" w:type="dxa"/>
        <w:tblInd w:w="108" w:type="dxa"/>
        <w:tblLook w:val="04A0" w:firstRow="1" w:lastRow="0" w:firstColumn="1" w:lastColumn="0" w:noHBand="0" w:noVBand="1"/>
      </w:tblPr>
      <w:tblGrid>
        <w:gridCol w:w="315"/>
        <w:gridCol w:w="618"/>
        <w:gridCol w:w="2921"/>
        <w:gridCol w:w="6919"/>
      </w:tblGrid>
      <w:tr w:rsidR="004B22AB" w:rsidRPr="001A67A4" w:rsidTr="00535C00">
        <w:tc>
          <w:tcPr>
            <w:tcW w:w="10773" w:type="dxa"/>
            <w:gridSpan w:val="4"/>
            <w:tcBorders>
              <w:bottom w:val="double" w:sz="4" w:space="0" w:color="auto"/>
            </w:tcBorders>
          </w:tcPr>
          <w:p w:rsidR="004B22AB" w:rsidRPr="001A67A4" w:rsidRDefault="004B22AB" w:rsidP="004B22AB">
            <w:pPr>
              <w:spacing w:line="280" w:lineRule="exact"/>
              <w:rPr>
                <w:rFonts w:asciiTheme="majorEastAsia" w:eastAsiaTheme="majorEastAsia" w:hAnsiTheme="majorEastAsia"/>
              </w:rPr>
            </w:pPr>
            <w:r w:rsidRPr="001A67A4">
              <w:rPr>
                <w:rFonts w:asciiTheme="majorEastAsia" w:eastAsiaTheme="majorEastAsia" w:hAnsiTheme="majorEastAsia" w:hint="eastAsia"/>
              </w:rPr>
              <w:t>≪</w:t>
            </w:r>
            <w:r w:rsidR="00535C00" w:rsidRPr="001A67A4">
              <w:rPr>
                <w:rFonts w:asciiTheme="majorEastAsia" w:eastAsiaTheme="majorEastAsia" w:hAnsiTheme="majorEastAsia" w:hint="eastAsia"/>
              </w:rPr>
              <w:t xml:space="preserve"> </w:t>
            </w:r>
            <w:r w:rsidRPr="001A67A4">
              <w:rPr>
                <w:rFonts w:asciiTheme="majorEastAsia" w:eastAsiaTheme="majorEastAsia" w:hAnsiTheme="majorEastAsia" w:hint="eastAsia"/>
              </w:rPr>
              <w:t>現況</w:t>
            </w:r>
            <w:r w:rsidR="00B35C62" w:rsidRPr="001A67A4">
              <w:rPr>
                <w:rFonts w:asciiTheme="majorEastAsia" w:eastAsiaTheme="majorEastAsia" w:hAnsiTheme="majorEastAsia" w:hint="eastAsia"/>
              </w:rPr>
              <w:t>（創業の場合は創業する目的、動機）</w:t>
            </w:r>
            <w:r w:rsidRPr="001A67A4">
              <w:rPr>
                <w:rFonts w:asciiTheme="majorEastAsia" w:eastAsiaTheme="majorEastAsia" w:hAnsiTheme="majorEastAsia" w:hint="eastAsia"/>
              </w:rPr>
              <w:t>≫</w:t>
            </w:r>
          </w:p>
          <w:p w:rsidR="004B22AB" w:rsidRPr="001A67A4" w:rsidRDefault="004B22AB" w:rsidP="004B22AB">
            <w:pPr>
              <w:spacing w:line="280" w:lineRule="exact"/>
              <w:rPr>
                <w:rFonts w:asciiTheme="majorEastAsia" w:eastAsiaTheme="majorEastAsia" w:hAnsiTheme="majorEastAsia"/>
              </w:rPr>
            </w:pPr>
          </w:p>
          <w:p w:rsidR="004B22AB" w:rsidRPr="001A67A4" w:rsidRDefault="004B22AB" w:rsidP="004B22AB">
            <w:pPr>
              <w:spacing w:line="280" w:lineRule="exact"/>
              <w:rPr>
                <w:rFonts w:asciiTheme="majorEastAsia" w:eastAsiaTheme="majorEastAsia" w:hAnsiTheme="majorEastAsia"/>
              </w:rPr>
            </w:pPr>
          </w:p>
          <w:p w:rsidR="004B22AB" w:rsidRPr="001A67A4" w:rsidRDefault="004B22AB" w:rsidP="004B22AB">
            <w:pPr>
              <w:spacing w:line="280" w:lineRule="exact"/>
              <w:rPr>
                <w:rFonts w:asciiTheme="majorEastAsia" w:eastAsiaTheme="majorEastAsia" w:hAnsiTheme="majorEastAsia"/>
              </w:rPr>
            </w:pPr>
          </w:p>
          <w:p w:rsidR="004B22AB" w:rsidRPr="001A67A4" w:rsidRDefault="004B22AB" w:rsidP="004B22AB">
            <w:pPr>
              <w:spacing w:line="280" w:lineRule="exact"/>
              <w:rPr>
                <w:rFonts w:asciiTheme="majorEastAsia" w:eastAsiaTheme="majorEastAsia" w:hAnsiTheme="majorEastAsia"/>
              </w:rPr>
            </w:pPr>
          </w:p>
        </w:tc>
      </w:tr>
      <w:tr w:rsidR="001B526A" w:rsidRPr="001A67A4" w:rsidTr="00535C00">
        <w:tc>
          <w:tcPr>
            <w:tcW w:w="10773" w:type="dxa"/>
            <w:gridSpan w:val="4"/>
            <w:tcBorders>
              <w:top w:val="double" w:sz="4" w:space="0" w:color="auto"/>
              <w:left w:val="double" w:sz="4" w:space="0" w:color="auto"/>
              <w:bottom w:val="double" w:sz="4" w:space="0" w:color="auto"/>
              <w:right w:val="double" w:sz="4" w:space="0" w:color="auto"/>
            </w:tcBorders>
          </w:tcPr>
          <w:p w:rsidR="004C52FB" w:rsidRPr="001A67A4" w:rsidRDefault="004C52FB" w:rsidP="004C52FB">
            <w:pPr>
              <w:spacing w:line="280" w:lineRule="exact"/>
              <w:rPr>
                <w:rFonts w:asciiTheme="majorEastAsia" w:eastAsiaTheme="majorEastAsia" w:hAnsiTheme="majorEastAsia"/>
                <w:shd w:val="pct15" w:color="auto" w:fill="FFFFFF"/>
              </w:rPr>
            </w:pPr>
            <w:r w:rsidRPr="001A67A4">
              <w:rPr>
                <w:rFonts w:asciiTheme="majorEastAsia" w:eastAsiaTheme="majorEastAsia" w:hAnsiTheme="majorEastAsia" w:hint="eastAsia"/>
                <w:shd w:val="pct15" w:color="auto" w:fill="FFFFFF"/>
              </w:rPr>
              <w:t>≪</w:t>
            </w:r>
            <w:r w:rsidR="00535C00" w:rsidRPr="001A67A4">
              <w:rPr>
                <w:rFonts w:asciiTheme="majorEastAsia" w:eastAsiaTheme="majorEastAsia" w:hAnsiTheme="majorEastAsia" w:hint="eastAsia"/>
                <w:shd w:val="pct15" w:color="auto" w:fill="FFFFFF"/>
              </w:rPr>
              <w:t xml:space="preserve"> </w:t>
            </w:r>
            <w:r w:rsidRPr="001A67A4">
              <w:rPr>
                <w:rFonts w:asciiTheme="majorEastAsia" w:eastAsiaTheme="majorEastAsia" w:hAnsiTheme="majorEastAsia" w:hint="eastAsia"/>
                <w:shd w:val="pct15" w:color="auto" w:fill="FFFFFF"/>
              </w:rPr>
              <w:t>新商品の開発または新役務の内容</w:t>
            </w:r>
            <w:r w:rsidR="00535C00" w:rsidRPr="001A67A4">
              <w:rPr>
                <w:rFonts w:asciiTheme="majorEastAsia" w:eastAsiaTheme="majorEastAsia" w:hAnsiTheme="majorEastAsia" w:hint="eastAsia"/>
                <w:shd w:val="pct15" w:color="auto" w:fill="FFFFFF"/>
              </w:rPr>
              <w:t xml:space="preserve"> </w:t>
            </w:r>
            <w:r w:rsidRPr="001A67A4">
              <w:rPr>
                <w:rFonts w:asciiTheme="majorEastAsia" w:eastAsiaTheme="majorEastAsia" w:hAnsiTheme="majorEastAsia" w:hint="eastAsia"/>
                <w:shd w:val="pct15" w:color="auto" w:fill="FFFFFF"/>
              </w:rPr>
              <w:t>≫</w:t>
            </w:r>
            <w:r w:rsidR="003B6A82" w:rsidRPr="001A67A4">
              <w:rPr>
                <w:rFonts w:asciiTheme="majorEastAsia" w:eastAsiaTheme="majorEastAsia" w:hAnsiTheme="majorEastAsia" w:hint="eastAsia"/>
                <w:shd w:val="pct15" w:color="auto" w:fill="FFFFFF"/>
              </w:rPr>
              <w:t>【</w:t>
            </w:r>
            <w:r w:rsidR="00071210" w:rsidRPr="001A67A4">
              <w:rPr>
                <w:rFonts w:asciiTheme="majorEastAsia" w:eastAsiaTheme="majorEastAsia" w:hAnsiTheme="majorEastAsia" w:hint="eastAsia"/>
                <w:i/>
                <w:shd w:val="pct15" w:color="auto" w:fill="FFFFFF"/>
              </w:rPr>
              <w:t xml:space="preserve"> </w:t>
            </w:r>
            <w:r w:rsidR="003B6A82" w:rsidRPr="001A67A4">
              <w:rPr>
                <w:rFonts w:asciiTheme="majorEastAsia" w:eastAsiaTheme="majorEastAsia" w:hAnsiTheme="majorEastAsia" w:hint="eastAsia"/>
                <w:i/>
                <w:shd w:val="pct15" w:color="auto" w:fill="FFFFFF"/>
              </w:rPr>
              <w:t>中小企業経営力強化資金を利用する場合</w:t>
            </w:r>
            <w:r w:rsidR="00A9349C" w:rsidRPr="001A67A4">
              <w:rPr>
                <w:rFonts w:asciiTheme="majorEastAsia" w:eastAsiaTheme="majorEastAsia" w:hAnsiTheme="majorEastAsia" w:hint="eastAsia"/>
                <w:i/>
                <w:shd w:val="pct15" w:color="auto" w:fill="FFFFFF"/>
              </w:rPr>
              <w:t>のみ</w:t>
            </w:r>
            <w:r w:rsidR="003B6A82" w:rsidRPr="001A67A4">
              <w:rPr>
                <w:rFonts w:asciiTheme="majorEastAsia" w:eastAsiaTheme="majorEastAsia" w:hAnsiTheme="majorEastAsia" w:hint="eastAsia"/>
                <w:i/>
                <w:shd w:val="pct15" w:color="auto" w:fill="FFFFFF"/>
              </w:rPr>
              <w:t>記入</w:t>
            </w:r>
            <w:r w:rsidR="00A9349C" w:rsidRPr="001A67A4">
              <w:rPr>
                <w:rFonts w:asciiTheme="majorEastAsia" w:eastAsiaTheme="majorEastAsia" w:hAnsiTheme="majorEastAsia" w:hint="eastAsia"/>
                <w:i/>
                <w:shd w:val="pct15" w:color="auto" w:fill="FFFFFF"/>
              </w:rPr>
              <w:t>してください</w:t>
            </w:r>
            <w:r w:rsidR="00535C00" w:rsidRPr="001A67A4">
              <w:rPr>
                <w:rFonts w:asciiTheme="majorEastAsia" w:eastAsiaTheme="majorEastAsia" w:hAnsiTheme="majorEastAsia" w:hint="eastAsia"/>
                <w:i/>
                <w:shd w:val="pct15" w:color="auto" w:fill="FFFFFF"/>
              </w:rPr>
              <w:t xml:space="preserve"> </w:t>
            </w:r>
            <w:r w:rsidR="003B6A82" w:rsidRPr="001A67A4">
              <w:rPr>
                <w:rFonts w:asciiTheme="majorEastAsia" w:eastAsiaTheme="majorEastAsia" w:hAnsiTheme="majorEastAsia" w:hint="eastAsia"/>
                <w:shd w:val="pct15" w:color="auto" w:fill="FFFFFF"/>
              </w:rPr>
              <w:t>】</w:t>
            </w:r>
          </w:p>
          <w:p w:rsidR="001B526A" w:rsidRPr="001A67A4" w:rsidRDefault="001B526A" w:rsidP="00535C00">
            <w:pPr>
              <w:spacing w:line="280" w:lineRule="exact"/>
              <w:rPr>
                <w:rFonts w:asciiTheme="majorEastAsia" w:eastAsiaTheme="majorEastAsia" w:hAnsiTheme="majorEastAsia"/>
              </w:rPr>
            </w:pPr>
          </w:p>
          <w:p w:rsidR="00535C00" w:rsidRPr="001A67A4" w:rsidRDefault="00535C00" w:rsidP="00535C00">
            <w:pPr>
              <w:spacing w:line="280" w:lineRule="exact"/>
              <w:rPr>
                <w:rFonts w:asciiTheme="majorEastAsia" w:eastAsiaTheme="majorEastAsia" w:hAnsiTheme="majorEastAsia"/>
              </w:rPr>
            </w:pPr>
          </w:p>
          <w:p w:rsidR="001B526A" w:rsidRPr="001A67A4" w:rsidRDefault="001B526A" w:rsidP="00535C00">
            <w:pPr>
              <w:spacing w:line="280" w:lineRule="exact"/>
              <w:rPr>
                <w:rFonts w:asciiTheme="majorEastAsia" w:eastAsiaTheme="majorEastAsia" w:hAnsiTheme="majorEastAsia"/>
              </w:rPr>
            </w:pPr>
          </w:p>
          <w:p w:rsidR="001B526A" w:rsidRPr="001A67A4" w:rsidRDefault="001B526A" w:rsidP="00535C00">
            <w:pPr>
              <w:spacing w:line="280" w:lineRule="exact"/>
              <w:rPr>
                <w:rFonts w:asciiTheme="majorEastAsia" w:eastAsiaTheme="majorEastAsia" w:hAnsiTheme="majorEastAsia"/>
              </w:rPr>
            </w:pPr>
          </w:p>
          <w:p w:rsidR="001B526A" w:rsidRPr="001A67A4" w:rsidRDefault="001B526A" w:rsidP="004B22AB">
            <w:pPr>
              <w:spacing w:line="280" w:lineRule="exact"/>
              <w:rPr>
                <w:rFonts w:asciiTheme="majorEastAsia" w:eastAsiaTheme="majorEastAsia" w:hAnsiTheme="majorEastAsia"/>
              </w:rPr>
            </w:pPr>
          </w:p>
        </w:tc>
      </w:tr>
      <w:tr w:rsidR="00106744" w:rsidRPr="001A67A4" w:rsidTr="00535C00">
        <w:tc>
          <w:tcPr>
            <w:tcW w:w="3854" w:type="dxa"/>
            <w:gridSpan w:val="3"/>
            <w:tcBorders>
              <w:top w:val="double" w:sz="4" w:space="0" w:color="auto"/>
            </w:tcBorders>
            <w:vAlign w:val="center"/>
          </w:tcPr>
          <w:p w:rsidR="00535C00" w:rsidRPr="001A67A4" w:rsidRDefault="004C52FB" w:rsidP="004B22AB">
            <w:pPr>
              <w:spacing w:line="280" w:lineRule="exact"/>
              <w:jc w:val="center"/>
              <w:rPr>
                <w:rFonts w:asciiTheme="majorEastAsia" w:eastAsiaTheme="majorEastAsia" w:hAnsiTheme="majorEastAsia"/>
                <w:kern w:val="0"/>
              </w:rPr>
            </w:pPr>
            <w:r w:rsidRPr="001A67A4">
              <w:rPr>
                <w:rFonts w:asciiTheme="majorEastAsia" w:eastAsiaTheme="majorEastAsia" w:hAnsiTheme="majorEastAsia" w:hint="eastAsia"/>
                <w:kern w:val="0"/>
              </w:rPr>
              <w:t>経営上の課題</w:t>
            </w:r>
            <w:r w:rsidR="00A9349C" w:rsidRPr="001A67A4">
              <w:rPr>
                <w:rFonts w:asciiTheme="majorEastAsia" w:eastAsiaTheme="majorEastAsia" w:hAnsiTheme="majorEastAsia" w:hint="eastAsia"/>
                <w:kern w:val="0"/>
              </w:rPr>
              <w:t>項目</w:t>
            </w:r>
          </w:p>
          <w:p w:rsidR="00A9349C" w:rsidRPr="001A67A4" w:rsidRDefault="00A9349C" w:rsidP="004B22AB">
            <w:pPr>
              <w:spacing w:line="280" w:lineRule="exact"/>
              <w:jc w:val="center"/>
              <w:rPr>
                <w:rFonts w:asciiTheme="majorEastAsia" w:eastAsiaTheme="majorEastAsia" w:hAnsiTheme="majorEastAsia"/>
              </w:rPr>
            </w:pPr>
            <w:r w:rsidRPr="001A67A4">
              <w:rPr>
                <w:rFonts w:asciiTheme="majorEastAsia" w:eastAsiaTheme="majorEastAsia" w:hAnsiTheme="majorEastAsia" w:hint="eastAsia"/>
                <w:kern w:val="0"/>
              </w:rPr>
              <w:t>（創業の場合は、重点取組項目）</w:t>
            </w:r>
          </w:p>
          <w:p w:rsidR="00106744" w:rsidRPr="001A67A4" w:rsidRDefault="00535C00" w:rsidP="004B22AB">
            <w:pPr>
              <w:spacing w:line="280" w:lineRule="exact"/>
              <w:jc w:val="center"/>
              <w:rPr>
                <w:rFonts w:asciiTheme="majorEastAsia" w:eastAsiaTheme="majorEastAsia" w:hAnsiTheme="majorEastAsia"/>
                <w:sz w:val="18"/>
                <w:szCs w:val="18"/>
              </w:rPr>
            </w:pPr>
            <w:r w:rsidRPr="001A67A4">
              <w:rPr>
                <w:rFonts w:asciiTheme="majorEastAsia" w:eastAsiaTheme="majorEastAsia" w:hAnsiTheme="majorEastAsia" w:hint="eastAsia"/>
                <w:sz w:val="18"/>
                <w:szCs w:val="18"/>
              </w:rPr>
              <w:t xml:space="preserve">〔 </w:t>
            </w:r>
            <w:r w:rsidR="00106744" w:rsidRPr="001A67A4">
              <w:rPr>
                <w:rFonts w:asciiTheme="majorEastAsia" w:eastAsiaTheme="majorEastAsia" w:hAnsiTheme="majorEastAsia" w:hint="eastAsia"/>
                <w:sz w:val="18"/>
                <w:szCs w:val="18"/>
              </w:rPr>
              <w:t>該当項目に○またはチェック</w:t>
            </w:r>
            <w:r w:rsidRPr="001A67A4">
              <w:rPr>
                <w:rFonts w:asciiTheme="majorEastAsia" w:eastAsiaTheme="majorEastAsia" w:hAnsiTheme="majorEastAsia" w:hint="eastAsia"/>
                <w:sz w:val="18"/>
                <w:szCs w:val="18"/>
              </w:rPr>
              <w:t xml:space="preserve"> 〕</w:t>
            </w:r>
          </w:p>
        </w:tc>
        <w:tc>
          <w:tcPr>
            <w:tcW w:w="6919" w:type="dxa"/>
            <w:tcBorders>
              <w:top w:val="double" w:sz="4" w:space="0" w:color="auto"/>
            </w:tcBorders>
            <w:vAlign w:val="center"/>
          </w:tcPr>
          <w:p w:rsidR="00106744" w:rsidRPr="001A67A4" w:rsidRDefault="004C52FB" w:rsidP="00A9349C">
            <w:pPr>
              <w:spacing w:line="280" w:lineRule="exact"/>
              <w:jc w:val="center"/>
              <w:rPr>
                <w:rFonts w:asciiTheme="majorEastAsia" w:eastAsiaTheme="majorEastAsia" w:hAnsiTheme="majorEastAsia"/>
              </w:rPr>
            </w:pPr>
            <w:r w:rsidRPr="001A67A4">
              <w:rPr>
                <w:rFonts w:asciiTheme="majorEastAsia" w:eastAsiaTheme="majorEastAsia" w:hAnsiTheme="majorEastAsia" w:hint="eastAsia"/>
              </w:rPr>
              <w:t>課題</w:t>
            </w:r>
            <w:r w:rsidR="00A9349C" w:rsidRPr="001A67A4">
              <w:rPr>
                <w:rFonts w:asciiTheme="majorEastAsia" w:eastAsiaTheme="majorEastAsia" w:hAnsiTheme="majorEastAsia" w:hint="eastAsia"/>
              </w:rPr>
              <w:t>項目または</w:t>
            </w:r>
            <w:r w:rsidRPr="001A67A4">
              <w:rPr>
                <w:rFonts w:asciiTheme="majorEastAsia" w:eastAsiaTheme="majorEastAsia" w:hAnsiTheme="majorEastAsia" w:hint="eastAsia"/>
              </w:rPr>
              <w:t>重点取組項目を踏まえた具体策</w:t>
            </w:r>
          </w:p>
        </w:tc>
      </w:tr>
      <w:tr w:rsidR="00106744" w:rsidTr="00535C00">
        <w:tc>
          <w:tcPr>
            <w:tcW w:w="3854" w:type="dxa"/>
            <w:gridSpan w:val="3"/>
            <w:tcBorders>
              <w:bottom w:val="nil"/>
            </w:tcBorders>
            <w:vAlign w:val="center"/>
          </w:tcPr>
          <w:p w:rsidR="00106744" w:rsidRDefault="00106744" w:rsidP="004B22AB">
            <w:pPr>
              <w:spacing w:line="280" w:lineRule="exact"/>
              <w:jc w:val="left"/>
              <w:rPr>
                <w:rFonts w:asciiTheme="majorEastAsia" w:eastAsiaTheme="majorEastAsia" w:hAnsiTheme="majorEastAsia"/>
              </w:rPr>
            </w:pPr>
            <w:r w:rsidRPr="001A67A4">
              <w:rPr>
                <w:rFonts w:asciiTheme="majorEastAsia" w:eastAsiaTheme="majorEastAsia" w:hAnsiTheme="majorEastAsia" w:hint="eastAsia"/>
              </w:rPr>
              <w:t>経営全般</w:t>
            </w:r>
          </w:p>
        </w:tc>
        <w:tc>
          <w:tcPr>
            <w:tcW w:w="6919" w:type="dxa"/>
            <w:vMerge w:val="restart"/>
            <w:vAlign w:val="center"/>
          </w:tcPr>
          <w:p w:rsidR="00106744" w:rsidRDefault="00106744" w:rsidP="0061769C">
            <w:pPr>
              <w:spacing w:line="280" w:lineRule="exact"/>
              <w:jc w:val="left"/>
              <w:rPr>
                <w:rFonts w:asciiTheme="majorEastAsia" w:eastAsiaTheme="majorEastAsia" w:hAnsiTheme="majorEastAsia"/>
              </w:rPr>
            </w:pPr>
          </w:p>
        </w:tc>
      </w:tr>
      <w:tr w:rsidR="00106744" w:rsidTr="00535C00">
        <w:tc>
          <w:tcPr>
            <w:tcW w:w="315" w:type="dxa"/>
            <w:vMerge w:val="restart"/>
            <w:tcBorders>
              <w:top w:val="nil"/>
            </w:tcBorders>
          </w:tcPr>
          <w:p w:rsidR="00106744"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 xml:space="preserve">　</w:t>
            </w:r>
          </w:p>
        </w:tc>
        <w:tc>
          <w:tcPr>
            <w:tcW w:w="618" w:type="dxa"/>
          </w:tcPr>
          <w:p w:rsidR="00106744" w:rsidRDefault="00106744" w:rsidP="004B22AB">
            <w:pPr>
              <w:spacing w:line="280" w:lineRule="exact"/>
              <w:rPr>
                <w:rFonts w:asciiTheme="majorEastAsia" w:eastAsiaTheme="majorEastAsia" w:hAnsiTheme="majorEastAsia"/>
              </w:rPr>
            </w:pPr>
          </w:p>
        </w:tc>
        <w:tc>
          <w:tcPr>
            <w:tcW w:w="2921" w:type="dxa"/>
          </w:tcPr>
          <w:p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経営戦略の策定</w:t>
            </w:r>
          </w:p>
        </w:tc>
        <w:tc>
          <w:tcPr>
            <w:tcW w:w="6919" w:type="dxa"/>
            <w:vMerge/>
          </w:tcPr>
          <w:p w:rsidR="00106744" w:rsidRDefault="00106744" w:rsidP="004B22AB">
            <w:pPr>
              <w:spacing w:line="280" w:lineRule="exact"/>
              <w:rPr>
                <w:rFonts w:asciiTheme="majorEastAsia" w:eastAsiaTheme="majorEastAsia" w:hAnsiTheme="majorEastAsia"/>
              </w:rPr>
            </w:pPr>
          </w:p>
        </w:tc>
      </w:tr>
      <w:tr w:rsidR="00106744" w:rsidTr="00535C00">
        <w:tc>
          <w:tcPr>
            <w:tcW w:w="315" w:type="dxa"/>
            <w:vMerge/>
            <w:tcBorders>
              <w:top w:val="nil"/>
            </w:tcBorders>
          </w:tcPr>
          <w:p w:rsidR="00106744" w:rsidRDefault="00106744" w:rsidP="004B22AB">
            <w:pPr>
              <w:spacing w:line="280" w:lineRule="exact"/>
              <w:rPr>
                <w:rFonts w:asciiTheme="majorEastAsia" w:eastAsiaTheme="majorEastAsia" w:hAnsiTheme="majorEastAsia"/>
              </w:rPr>
            </w:pPr>
          </w:p>
        </w:tc>
        <w:tc>
          <w:tcPr>
            <w:tcW w:w="618" w:type="dxa"/>
          </w:tcPr>
          <w:p w:rsidR="00106744" w:rsidRDefault="00106744" w:rsidP="004B22AB">
            <w:pPr>
              <w:spacing w:line="280" w:lineRule="exact"/>
              <w:rPr>
                <w:rFonts w:asciiTheme="majorEastAsia" w:eastAsiaTheme="majorEastAsia" w:hAnsiTheme="majorEastAsia"/>
              </w:rPr>
            </w:pPr>
          </w:p>
        </w:tc>
        <w:tc>
          <w:tcPr>
            <w:tcW w:w="2921" w:type="dxa"/>
          </w:tcPr>
          <w:p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ＩＴ化の遅れ</w:t>
            </w:r>
          </w:p>
        </w:tc>
        <w:tc>
          <w:tcPr>
            <w:tcW w:w="6919" w:type="dxa"/>
            <w:vMerge/>
          </w:tcPr>
          <w:p w:rsidR="00106744" w:rsidRDefault="00106744" w:rsidP="004B22AB">
            <w:pPr>
              <w:spacing w:line="280" w:lineRule="exact"/>
              <w:rPr>
                <w:rFonts w:asciiTheme="majorEastAsia" w:eastAsiaTheme="majorEastAsia" w:hAnsiTheme="majorEastAsia"/>
              </w:rPr>
            </w:pPr>
          </w:p>
        </w:tc>
      </w:tr>
      <w:tr w:rsidR="00106744" w:rsidTr="00535C00">
        <w:tc>
          <w:tcPr>
            <w:tcW w:w="315" w:type="dxa"/>
            <w:vMerge/>
            <w:tcBorders>
              <w:top w:val="nil"/>
            </w:tcBorders>
          </w:tcPr>
          <w:p w:rsidR="00106744" w:rsidRDefault="00106744" w:rsidP="004B22AB">
            <w:pPr>
              <w:spacing w:line="280" w:lineRule="exact"/>
              <w:rPr>
                <w:rFonts w:asciiTheme="majorEastAsia" w:eastAsiaTheme="majorEastAsia" w:hAnsiTheme="majorEastAsia"/>
              </w:rPr>
            </w:pPr>
          </w:p>
        </w:tc>
        <w:tc>
          <w:tcPr>
            <w:tcW w:w="618" w:type="dxa"/>
          </w:tcPr>
          <w:p w:rsidR="00106744" w:rsidRDefault="00106744" w:rsidP="004B22AB">
            <w:pPr>
              <w:spacing w:line="280" w:lineRule="exact"/>
              <w:rPr>
                <w:rFonts w:asciiTheme="majorEastAsia" w:eastAsiaTheme="majorEastAsia" w:hAnsiTheme="majorEastAsia"/>
              </w:rPr>
            </w:pPr>
          </w:p>
        </w:tc>
        <w:tc>
          <w:tcPr>
            <w:tcW w:w="2921" w:type="dxa"/>
          </w:tcPr>
          <w:p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事業の「選択と集中」</w:t>
            </w:r>
          </w:p>
        </w:tc>
        <w:tc>
          <w:tcPr>
            <w:tcW w:w="6919" w:type="dxa"/>
            <w:vMerge/>
          </w:tcPr>
          <w:p w:rsidR="00106744" w:rsidRDefault="00106744" w:rsidP="004B22AB">
            <w:pPr>
              <w:spacing w:line="280" w:lineRule="exact"/>
              <w:rPr>
                <w:rFonts w:asciiTheme="majorEastAsia" w:eastAsiaTheme="majorEastAsia" w:hAnsiTheme="majorEastAsia"/>
              </w:rPr>
            </w:pPr>
          </w:p>
        </w:tc>
      </w:tr>
      <w:tr w:rsidR="00106744" w:rsidTr="00535C00">
        <w:tc>
          <w:tcPr>
            <w:tcW w:w="315" w:type="dxa"/>
            <w:vMerge/>
            <w:tcBorders>
              <w:top w:val="nil"/>
            </w:tcBorders>
          </w:tcPr>
          <w:p w:rsidR="00106744" w:rsidRDefault="00106744" w:rsidP="004B22AB">
            <w:pPr>
              <w:spacing w:line="280" w:lineRule="exact"/>
              <w:rPr>
                <w:rFonts w:asciiTheme="majorEastAsia" w:eastAsiaTheme="majorEastAsia" w:hAnsiTheme="majorEastAsia"/>
              </w:rPr>
            </w:pPr>
          </w:p>
        </w:tc>
        <w:tc>
          <w:tcPr>
            <w:tcW w:w="618" w:type="dxa"/>
          </w:tcPr>
          <w:p w:rsidR="00106744" w:rsidRDefault="00106744" w:rsidP="004B22AB">
            <w:pPr>
              <w:spacing w:line="280" w:lineRule="exact"/>
              <w:rPr>
                <w:rFonts w:asciiTheme="majorEastAsia" w:eastAsiaTheme="majorEastAsia" w:hAnsiTheme="majorEastAsia"/>
              </w:rPr>
            </w:pPr>
          </w:p>
        </w:tc>
        <w:tc>
          <w:tcPr>
            <w:tcW w:w="2921" w:type="dxa"/>
          </w:tcPr>
          <w:p w:rsidR="00106744" w:rsidRPr="004B22AB"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事業承継・後継者問題</w:t>
            </w:r>
          </w:p>
        </w:tc>
        <w:tc>
          <w:tcPr>
            <w:tcW w:w="6919" w:type="dxa"/>
            <w:vMerge/>
          </w:tcPr>
          <w:p w:rsidR="00106744" w:rsidRDefault="00106744" w:rsidP="004B22AB">
            <w:pPr>
              <w:spacing w:line="280" w:lineRule="exact"/>
              <w:rPr>
                <w:rFonts w:asciiTheme="majorEastAsia" w:eastAsiaTheme="majorEastAsia" w:hAnsiTheme="majorEastAsia"/>
              </w:rPr>
            </w:pPr>
          </w:p>
        </w:tc>
      </w:tr>
      <w:tr w:rsidR="00106744" w:rsidTr="00535C00">
        <w:tc>
          <w:tcPr>
            <w:tcW w:w="315" w:type="dxa"/>
            <w:vMerge/>
            <w:tcBorders>
              <w:top w:val="nil"/>
            </w:tcBorders>
          </w:tcPr>
          <w:p w:rsidR="00106744" w:rsidRDefault="00106744" w:rsidP="004B22AB">
            <w:pPr>
              <w:spacing w:line="280" w:lineRule="exact"/>
              <w:rPr>
                <w:rFonts w:asciiTheme="majorEastAsia" w:eastAsiaTheme="majorEastAsia" w:hAnsiTheme="majorEastAsia"/>
              </w:rPr>
            </w:pPr>
          </w:p>
        </w:tc>
        <w:tc>
          <w:tcPr>
            <w:tcW w:w="618" w:type="dxa"/>
          </w:tcPr>
          <w:p w:rsidR="00106744" w:rsidRDefault="00106744" w:rsidP="004B22AB">
            <w:pPr>
              <w:spacing w:line="280" w:lineRule="exact"/>
              <w:rPr>
                <w:rFonts w:asciiTheme="majorEastAsia" w:eastAsiaTheme="majorEastAsia" w:hAnsiTheme="majorEastAsia"/>
              </w:rPr>
            </w:pPr>
          </w:p>
        </w:tc>
        <w:tc>
          <w:tcPr>
            <w:tcW w:w="2921" w:type="dxa"/>
          </w:tcPr>
          <w:p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その他（　　　　　　）</w:t>
            </w:r>
          </w:p>
        </w:tc>
        <w:tc>
          <w:tcPr>
            <w:tcW w:w="6919" w:type="dxa"/>
            <w:vMerge/>
          </w:tcPr>
          <w:p w:rsidR="00106744" w:rsidRDefault="00106744" w:rsidP="004B22AB">
            <w:pPr>
              <w:spacing w:line="280" w:lineRule="exact"/>
              <w:rPr>
                <w:rFonts w:asciiTheme="majorEastAsia" w:eastAsiaTheme="majorEastAsia" w:hAnsiTheme="majorEastAsia"/>
              </w:rPr>
            </w:pPr>
          </w:p>
        </w:tc>
      </w:tr>
      <w:tr w:rsidR="00106744" w:rsidTr="00535C00">
        <w:tc>
          <w:tcPr>
            <w:tcW w:w="3854" w:type="dxa"/>
            <w:gridSpan w:val="3"/>
            <w:tcBorders>
              <w:bottom w:val="nil"/>
            </w:tcBorders>
          </w:tcPr>
          <w:p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売上・収益</w:t>
            </w:r>
          </w:p>
        </w:tc>
        <w:tc>
          <w:tcPr>
            <w:tcW w:w="6919" w:type="dxa"/>
            <w:vMerge/>
          </w:tcPr>
          <w:p w:rsidR="00106744" w:rsidRDefault="00106744" w:rsidP="004B22AB">
            <w:pPr>
              <w:spacing w:line="280" w:lineRule="exact"/>
              <w:rPr>
                <w:rFonts w:asciiTheme="majorEastAsia" w:eastAsiaTheme="majorEastAsia" w:hAnsiTheme="majorEastAsia"/>
              </w:rPr>
            </w:pPr>
          </w:p>
        </w:tc>
      </w:tr>
      <w:tr w:rsidR="00106744" w:rsidTr="00535C00">
        <w:tc>
          <w:tcPr>
            <w:tcW w:w="315" w:type="dxa"/>
            <w:vMerge w:val="restart"/>
            <w:tcBorders>
              <w:top w:val="nil"/>
            </w:tcBorders>
          </w:tcPr>
          <w:p w:rsidR="00106744"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 xml:space="preserve">　</w:t>
            </w:r>
          </w:p>
        </w:tc>
        <w:tc>
          <w:tcPr>
            <w:tcW w:w="618" w:type="dxa"/>
          </w:tcPr>
          <w:p w:rsidR="00106744" w:rsidRDefault="00106744" w:rsidP="004B22AB">
            <w:pPr>
              <w:spacing w:line="280" w:lineRule="exact"/>
              <w:rPr>
                <w:rFonts w:asciiTheme="majorEastAsia" w:eastAsiaTheme="majorEastAsia" w:hAnsiTheme="majorEastAsia"/>
              </w:rPr>
            </w:pPr>
          </w:p>
        </w:tc>
        <w:tc>
          <w:tcPr>
            <w:tcW w:w="2921" w:type="dxa"/>
          </w:tcPr>
          <w:p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営業力の強化</w:t>
            </w:r>
          </w:p>
        </w:tc>
        <w:tc>
          <w:tcPr>
            <w:tcW w:w="6919" w:type="dxa"/>
            <w:vMerge/>
          </w:tcPr>
          <w:p w:rsidR="00106744" w:rsidRDefault="00106744" w:rsidP="004B22AB">
            <w:pPr>
              <w:spacing w:line="280" w:lineRule="exact"/>
              <w:rPr>
                <w:rFonts w:asciiTheme="majorEastAsia" w:eastAsiaTheme="majorEastAsia" w:hAnsiTheme="majorEastAsia"/>
              </w:rPr>
            </w:pPr>
          </w:p>
        </w:tc>
      </w:tr>
      <w:tr w:rsidR="00106744" w:rsidTr="00535C00">
        <w:tc>
          <w:tcPr>
            <w:tcW w:w="315" w:type="dxa"/>
            <w:vMerge/>
            <w:tcBorders>
              <w:top w:val="nil"/>
            </w:tcBorders>
          </w:tcPr>
          <w:p w:rsidR="00106744" w:rsidRDefault="00106744" w:rsidP="004B22AB">
            <w:pPr>
              <w:spacing w:line="280" w:lineRule="exact"/>
              <w:rPr>
                <w:rFonts w:asciiTheme="majorEastAsia" w:eastAsiaTheme="majorEastAsia" w:hAnsiTheme="majorEastAsia"/>
              </w:rPr>
            </w:pPr>
          </w:p>
        </w:tc>
        <w:tc>
          <w:tcPr>
            <w:tcW w:w="618" w:type="dxa"/>
          </w:tcPr>
          <w:p w:rsidR="00106744" w:rsidRDefault="00106744" w:rsidP="004B22AB">
            <w:pPr>
              <w:spacing w:line="280" w:lineRule="exact"/>
              <w:rPr>
                <w:rFonts w:asciiTheme="majorEastAsia" w:eastAsiaTheme="majorEastAsia" w:hAnsiTheme="majorEastAsia"/>
              </w:rPr>
            </w:pPr>
          </w:p>
        </w:tc>
        <w:tc>
          <w:tcPr>
            <w:tcW w:w="2921" w:type="dxa"/>
          </w:tcPr>
          <w:p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販路拡大</w:t>
            </w:r>
          </w:p>
        </w:tc>
        <w:tc>
          <w:tcPr>
            <w:tcW w:w="6919" w:type="dxa"/>
            <w:vMerge/>
          </w:tcPr>
          <w:p w:rsidR="00106744" w:rsidRDefault="00106744" w:rsidP="004B22AB">
            <w:pPr>
              <w:spacing w:line="280" w:lineRule="exact"/>
              <w:rPr>
                <w:rFonts w:asciiTheme="majorEastAsia" w:eastAsiaTheme="majorEastAsia" w:hAnsiTheme="majorEastAsia"/>
              </w:rPr>
            </w:pPr>
          </w:p>
        </w:tc>
      </w:tr>
      <w:tr w:rsidR="00106744" w:rsidTr="00535C00">
        <w:tc>
          <w:tcPr>
            <w:tcW w:w="315" w:type="dxa"/>
            <w:vMerge/>
            <w:tcBorders>
              <w:top w:val="nil"/>
            </w:tcBorders>
          </w:tcPr>
          <w:p w:rsidR="00106744" w:rsidRDefault="00106744" w:rsidP="004B22AB">
            <w:pPr>
              <w:spacing w:line="280" w:lineRule="exact"/>
              <w:rPr>
                <w:rFonts w:asciiTheme="majorEastAsia" w:eastAsiaTheme="majorEastAsia" w:hAnsiTheme="majorEastAsia"/>
              </w:rPr>
            </w:pPr>
          </w:p>
        </w:tc>
        <w:tc>
          <w:tcPr>
            <w:tcW w:w="618" w:type="dxa"/>
          </w:tcPr>
          <w:p w:rsidR="00106744" w:rsidRDefault="00106744" w:rsidP="004B22AB">
            <w:pPr>
              <w:spacing w:line="280" w:lineRule="exact"/>
              <w:rPr>
                <w:rFonts w:asciiTheme="majorEastAsia" w:eastAsiaTheme="majorEastAsia" w:hAnsiTheme="majorEastAsia"/>
              </w:rPr>
            </w:pPr>
          </w:p>
        </w:tc>
        <w:tc>
          <w:tcPr>
            <w:tcW w:w="2921" w:type="dxa"/>
          </w:tcPr>
          <w:p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市場の競争激化</w:t>
            </w:r>
          </w:p>
        </w:tc>
        <w:tc>
          <w:tcPr>
            <w:tcW w:w="6919" w:type="dxa"/>
            <w:vMerge/>
          </w:tcPr>
          <w:p w:rsidR="00106744" w:rsidRDefault="00106744" w:rsidP="004B22AB">
            <w:pPr>
              <w:spacing w:line="280" w:lineRule="exact"/>
              <w:rPr>
                <w:rFonts w:asciiTheme="majorEastAsia" w:eastAsiaTheme="majorEastAsia" w:hAnsiTheme="majorEastAsia"/>
              </w:rPr>
            </w:pPr>
          </w:p>
        </w:tc>
      </w:tr>
      <w:tr w:rsidR="00106744" w:rsidTr="00535C00">
        <w:tc>
          <w:tcPr>
            <w:tcW w:w="315" w:type="dxa"/>
            <w:vMerge/>
            <w:tcBorders>
              <w:top w:val="nil"/>
            </w:tcBorders>
          </w:tcPr>
          <w:p w:rsidR="00106744" w:rsidRDefault="00106744" w:rsidP="004B22AB">
            <w:pPr>
              <w:spacing w:line="280" w:lineRule="exact"/>
              <w:rPr>
                <w:rFonts w:asciiTheme="majorEastAsia" w:eastAsiaTheme="majorEastAsia" w:hAnsiTheme="majorEastAsia"/>
              </w:rPr>
            </w:pPr>
          </w:p>
        </w:tc>
        <w:tc>
          <w:tcPr>
            <w:tcW w:w="618" w:type="dxa"/>
          </w:tcPr>
          <w:p w:rsidR="00106744" w:rsidRDefault="00106744" w:rsidP="004B22AB">
            <w:pPr>
              <w:spacing w:line="280" w:lineRule="exact"/>
              <w:rPr>
                <w:rFonts w:asciiTheme="majorEastAsia" w:eastAsiaTheme="majorEastAsia" w:hAnsiTheme="majorEastAsia"/>
              </w:rPr>
            </w:pPr>
          </w:p>
        </w:tc>
        <w:tc>
          <w:tcPr>
            <w:tcW w:w="2921" w:type="dxa"/>
          </w:tcPr>
          <w:p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商品開発力</w:t>
            </w:r>
          </w:p>
        </w:tc>
        <w:tc>
          <w:tcPr>
            <w:tcW w:w="6919" w:type="dxa"/>
            <w:vMerge/>
          </w:tcPr>
          <w:p w:rsidR="00106744" w:rsidRDefault="00106744" w:rsidP="004B22AB">
            <w:pPr>
              <w:spacing w:line="280" w:lineRule="exact"/>
              <w:rPr>
                <w:rFonts w:asciiTheme="majorEastAsia" w:eastAsiaTheme="majorEastAsia" w:hAnsiTheme="majorEastAsia"/>
              </w:rPr>
            </w:pPr>
          </w:p>
        </w:tc>
      </w:tr>
      <w:tr w:rsidR="00106744" w:rsidTr="00535C00">
        <w:tc>
          <w:tcPr>
            <w:tcW w:w="315" w:type="dxa"/>
            <w:vMerge/>
            <w:tcBorders>
              <w:top w:val="nil"/>
            </w:tcBorders>
          </w:tcPr>
          <w:p w:rsidR="00106744" w:rsidRDefault="00106744" w:rsidP="004B22AB">
            <w:pPr>
              <w:spacing w:line="280" w:lineRule="exact"/>
              <w:rPr>
                <w:rFonts w:asciiTheme="majorEastAsia" w:eastAsiaTheme="majorEastAsia" w:hAnsiTheme="majorEastAsia"/>
              </w:rPr>
            </w:pPr>
          </w:p>
        </w:tc>
        <w:tc>
          <w:tcPr>
            <w:tcW w:w="618" w:type="dxa"/>
          </w:tcPr>
          <w:p w:rsidR="00106744" w:rsidRDefault="00106744" w:rsidP="004B22AB">
            <w:pPr>
              <w:spacing w:line="280" w:lineRule="exact"/>
              <w:rPr>
                <w:rFonts w:asciiTheme="majorEastAsia" w:eastAsiaTheme="majorEastAsia" w:hAnsiTheme="majorEastAsia"/>
              </w:rPr>
            </w:pPr>
          </w:p>
        </w:tc>
        <w:tc>
          <w:tcPr>
            <w:tcW w:w="2921" w:type="dxa"/>
          </w:tcPr>
          <w:p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採算分析</w:t>
            </w:r>
          </w:p>
        </w:tc>
        <w:tc>
          <w:tcPr>
            <w:tcW w:w="6919" w:type="dxa"/>
            <w:vMerge/>
          </w:tcPr>
          <w:p w:rsidR="00106744" w:rsidRDefault="00106744" w:rsidP="004B22AB">
            <w:pPr>
              <w:spacing w:line="280" w:lineRule="exact"/>
              <w:rPr>
                <w:rFonts w:asciiTheme="majorEastAsia" w:eastAsiaTheme="majorEastAsia" w:hAnsiTheme="majorEastAsia"/>
              </w:rPr>
            </w:pPr>
          </w:p>
        </w:tc>
      </w:tr>
      <w:tr w:rsidR="00106744" w:rsidTr="00535C00">
        <w:tc>
          <w:tcPr>
            <w:tcW w:w="315" w:type="dxa"/>
            <w:vMerge/>
            <w:tcBorders>
              <w:top w:val="nil"/>
            </w:tcBorders>
          </w:tcPr>
          <w:p w:rsidR="00106744" w:rsidRDefault="00106744" w:rsidP="004B22AB">
            <w:pPr>
              <w:spacing w:line="280" w:lineRule="exact"/>
              <w:rPr>
                <w:rFonts w:asciiTheme="majorEastAsia" w:eastAsiaTheme="majorEastAsia" w:hAnsiTheme="majorEastAsia"/>
              </w:rPr>
            </w:pPr>
          </w:p>
        </w:tc>
        <w:tc>
          <w:tcPr>
            <w:tcW w:w="618" w:type="dxa"/>
          </w:tcPr>
          <w:p w:rsidR="00106744" w:rsidRDefault="00106744" w:rsidP="004B22AB">
            <w:pPr>
              <w:spacing w:line="280" w:lineRule="exact"/>
              <w:rPr>
                <w:rFonts w:asciiTheme="majorEastAsia" w:eastAsiaTheme="majorEastAsia" w:hAnsiTheme="majorEastAsia"/>
              </w:rPr>
            </w:pPr>
          </w:p>
        </w:tc>
        <w:tc>
          <w:tcPr>
            <w:tcW w:w="2921" w:type="dxa"/>
          </w:tcPr>
          <w:p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原価・経費の削減</w:t>
            </w:r>
          </w:p>
        </w:tc>
        <w:tc>
          <w:tcPr>
            <w:tcW w:w="6919" w:type="dxa"/>
            <w:vMerge/>
          </w:tcPr>
          <w:p w:rsidR="00106744" w:rsidRDefault="00106744" w:rsidP="004B22AB">
            <w:pPr>
              <w:spacing w:line="280" w:lineRule="exact"/>
              <w:rPr>
                <w:rFonts w:asciiTheme="majorEastAsia" w:eastAsiaTheme="majorEastAsia" w:hAnsiTheme="majorEastAsia"/>
              </w:rPr>
            </w:pPr>
          </w:p>
        </w:tc>
      </w:tr>
      <w:tr w:rsidR="00106744" w:rsidTr="00535C00">
        <w:tc>
          <w:tcPr>
            <w:tcW w:w="315" w:type="dxa"/>
            <w:vMerge/>
            <w:tcBorders>
              <w:top w:val="nil"/>
            </w:tcBorders>
          </w:tcPr>
          <w:p w:rsidR="00106744" w:rsidRDefault="00106744" w:rsidP="004B22AB">
            <w:pPr>
              <w:spacing w:line="280" w:lineRule="exact"/>
              <w:rPr>
                <w:rFonts w:asciiTheme="majorEastAsia" w:eastAsiaTheme="majorEastAsia" w:hAnsiTheme="majorEastAsia"/>
              </w:rPr>
            </w:pPr>
          </w:p>
        </w:tc>
        <w:tc>
          <w:tcPr>
            <w:tcW w:w="618" w:type="dxa"/>
          </w:tcPr>
          <w:p w:rsidR="00106744" w:rsidRDefault="00106744" w:rsidP="004B22AB">
            <w:pPr>
              <w:spacing w:line="280" w:lineRule="exact"/>
              <w:rPr>
                <w:rFonts w:asciiTheme="majorEastAsia" w:eastAsiaTheme="majorEastAsia" w:hAnsiTheme="majorEastAsia"/>
              </w:rPr>
            </w:pPr>
          </w:p>
        </w:tc>
        <w:tc>
          <w:tcPr>
            <w:tcW w:w="2921" w:type="dxa"/>
          </w:tcPr>
          <w:p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その他（　　　　　　）</w:t>
            </w:r>
          </w:p>
        </w:tc>
        <w:tc>
          <w:tcPr>
            <w:tcW w:w="6919" w:type="dxa"/>
            <w:vMerge/>
          </w:tcPr>
          <w:p w:rsidR="00106744" w:rsidRDefault="00106744" w:rsidP="004B22AB">
            <w:pPr>
              <w:spacing w:line="280" w:lineRule="exact"/>
              <w:rPr>
                <w:rFonts w:asciiTheme="majorEastAsia" w:eastAsiaTheme="majorEastAsia" w:hAnsiTheme="majorEastAsia"/>
              </w:rPr>
            </w:pPr>
          </w:p>
        </w:tc>
      </w:tr>
      <w:tr w:rsidR="00106744" w:rsidTr="00535C00">
        <w:tc>
          <w:tcPr>
            <w:tcW w:w="3854" w:type="dxa"/>
            <w:gridSpan w:val="3"/>
            <w:tcBorders>
              <w:bottom w:val="nil"/>
            </w:tcBorders>
          </w:tcPr>
          <w:p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人材・マネジメント</w:t>
            </w:r>
          </w:p>
        </w:tc>
        <w:tc>
          <w:tcPr>
            <w:tcW w:w="6919" w:type="dxa"/>
            <w:vMerge/>
          </w:tcPr>
          <w:p w:rsidR="00106744" w:rsidRDefault="00106744" w:rsidP="004B22AB">
            <w:pPr>
              <w:spacing w:line="280" w:lineRule="exact"/>
              <w:rPr>
                <w:rFonts w:asciiTheme="majorEastAsia" w:eastAsiaTheme="majorEastAsia" w:hAnsiTheme="majorEastAsia"/>
              </w:rPr>
            </w:pPr>
          </w:p>
        </w:tc>
      </w:tr>
      <w:tr w:rsidR="00A9349C" w:rsidTr="00535C00">
        <w:tc>
          <w:tcPr>
            <w:tcW w:w="315" w:type="dxa"/>
            <w:vMerge w:val="restart"/>
            <w:tcBorders>
              <w:top w:val="nil"/>
            </w:tcBorders>
          </w:tcPr>
          <w:p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 xml:space="preserve">　</w:t>
            </w:r>
          </w:p>
        </w:tc>
        <w:tc>
          <w:tcPr>
            <w:tcW w:w="618" w:type="dxa"/>
          </w:tcPr>
          <w:p w:rsidR="00A9349C" w:rsidRDefault="00A9349C" w:rsidP="004B22AB">
            <w:pPr>
              <w:spacing w:line="280" w:lineRule="exact"/>
              <w:rPr>
                <w:rFonts w:asciiTheme="majorEastAsia" w:eastAsiaTheme="majorEastAsia" w:hAnsiTheme="majorEastAsia"/>
              </w:rPr>
            </w:pPr>
          </w:p>
        </w:tc>
        <w:tc>
          <w:tcPr>
            <w:tcW w:w="2921" w:type="dxa"/>
          </w:tcPr>
          <w:p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管理者層の育成</w:t>
            </w:r>
          </w:p>
        </w:tc>
        <w:tc>
          <w:tcPr>
            <w:tcW w:w="6919" w:type="dxa"/>
            <w:vMerge/>
          </w:tcPr>
          <w:p w:rsidR="00A9349C" w:rsidRDefault="00A9349C" w:rsidP="004B22AB">
            <w:pPr>
              <w:spacing w:line="280" w:lineRule="exact"/>
              <w:rPr>
                <w:rFonts w:asciiTheme="majorEastAsia" w:eastAsiaTheme="majorEastAsia" w:hAnsiTheme="majorEastAsia"/>
              </w:rPr>
            </w:pPr>
          </w:p>
        </w:tc>
      </w:tr>
      <w:tr w:rsidR="00A9349C" w:rsidTr="00535C00">
        <w:tc>
          <w:tcPr>
            <w:tcW w:w="315" w:type="dxa"/>
            <w:vMerge/>
            <w:tcBorders>
              <w:top w:val="nil"/>
            </w:tcBorders>
          </w:tcPr>
          <w:p w:rsidR="00A9349C" w:rsidRDefault="00A9349C" w:rsidP="004B22AB">
            <w:pPr>
              <w:spacing w:line="280" w:lineRule="exact"/>
              <w:rPr>
                <w:rFonts w:asciiTheme="majorEastAsia" w:eastAsiaTheme="majorEastAsia" w:hAnsiTheme="majorEastAsia"/>
              </w:rPr>
            </w:pPr>
          </w:p>
        </w:tc>
        <w:tc>
          <w:tcPr>
            <w:tcW w:w="618" w:type="dxa"/>
          </w:tcPr>
          <w:p w:rsidR="00A9349C" w:rsidRDefault="00A9349C" w:rsidP="004B22AB">
            <w:pPr>
              <w:spacing w:line="280" w:lineRule="exact"/>
              <w:rPr>
                <w:rFonts w:asciiTheme="majorEastAsia" w:eastAsiaTheme="majorEastAsia" w:hAnsiTheme="majorEastAsia"/>
              </w:rPr>
            </w:pPr>
          </w:p>
        </w:tc>
        <w:tc>
          <w:tcPr>
            <w:tcW w:w="2921" w:type="dxa"/>
          </w:tcPr>
          <w:p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必要な人材の採用</w:t>
            </w:r>
          </w:p>
        </w:tc>
        <w:tc>
          <w:tcPr>
            <w:tcW w:w="6919" w:type="dxa"/>
            <w:vMerge/>
          </w:tcPr>
          <w:p w:rsidR="00A9349C" w:rsidRDefault="00A9349C" w:rsidP="004B22AB">
            <w:pPr>
              <w:spacing w:line="280" w:lineRule="exact"/>
              <w:rPr>
                <w:rFonts w:asciiTheme="majorEastAsia" w:eastAsiaTheme="majorEastAsia" w:hAnsiTheme="majorEastAsia"/>
              </w:rPr>
            </w:pPr>
          </w:p>
        </w:tc>
      </w:tr>
      <w:tr w:rsidR="00A9349C" w:rsidTr="00535C00">
        <w:tc>
          <w:tcPr>
            <w:tcW w:w="315" w:type="dxa"/>
            <w:vMerge/>
            <w:tcBorders>
              <w:top w:val="nil"/>
            </w:tcBorders>
          </w:tcPr>
          <w:p w:rsidR="00A9349C" w:rsidRDefault="00A9349C" w:rsidP="004B22AB">
            <w:pPr>
              <w:spacing w:line="280" w:lineRule="exact"/>
              <w:rPr>
                <w:rFonts w:asciiTheme="majorEastAsia" w:eastAsiaTheme="majorEastAsia" w:hAnsiTheme="majorEastAsia"/>
              </w:rPr>
            </w:pPr>
          </w:p>
        </w:tc>
        <w:tc>
          <w:tcPr>
            <w:tcW w:w="618" w:type="dxa"/>
          </w:tcPr>
          <w:p w:rsidR="00A9349C" w:rsidRDefault="00A9349C" w:rsidP="004B22AB">
            <w:pPr>
              <w:spacing w:line="280" w:lineRule="exact"/>
              <w:rPr>
                <w:rFonts w:asciiTheme="majorEastAsia" w:eastAsiaTheme="majorEastAsia" w:hAnsiTheme="majorEastAsia"/>
              </w:rPr>
            </w:pPr>
          </w:p>
        </w:tc>
        <w:tc>
          <w:tcPr>
            <w:tcW w:w="2921" w:type="dxa"/>
          </w:tcPr>
          <w:p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店舗マネジメントの向上</w:t>
            </w:r>
          </w:p>
        </w:tc>
        <w:tc>
          <w:tcPr>
            <w:tcW w:w="6919" w:type="dxa"/>
            <w:vMerge/>
          </w:tcPr>
          <w:p w:rsidR="00A9349C" w:rsidRDefault="00A9349C" w:rsidP="004B22AB">
            <w:pPr>
              <w:spacing w:line="280" w:lineRule="exact"/>
              <w:rPr>
                <w:rFonts w:asciiTheme="majorEastAsia" w:eastAsiaTheme="majorEastAsia" w:hAnsiTheme="majorEastAsia"/>
              </w:rPr>
            </w:pPr>
          </w:p>
        </w:tc>
      </w:tr>
      <w:tr w:rsidR="00A9349C" w:rsidTr="00535C00">
        <w:tc>
          <w:tcPr>
            <w:tcW w:w="315" w:type="dxa"/>
            <w:vMerge/>
            <w:tcBorders>
              <w:top w:val="nil"/>
            </w:tcBorders>
          </w:tcPr>
          <w:p w:rsidR="00A9349C" w:rsidRDefault="00A9349C" w:rsidP="004B22AB">
            <w:pPr>
              <w:spacing w:line="280" w:lineRule="exact"/>
              <w:rPr>
                <w:rFonts w:asciiTheme="majorEastAsia" w:eastAsiaTheme="majorEastAsia" w:hAnsiTheme="majorEastAsia"/>
              </w:rPr>
            </w:pPr>
          </w:p>
        </w:tc>
        <w:tc>
          <w:tcPr>
            <w:tcW w:w="618" w:type="dxa"/>
          </w:tcPr>
          <w:p w:rsidR="00A9349C" w:rsidRDefault="00A9349C" w:rsidP="004B22AB">
            <w:pPr>
              <w:spacing w:line="280" w:lineRule="exact"/>
              <w:rPr>
                <w:rFonts w:asciiTheme="majorEastAsia" w:eastAsiaTheme="majorEastAsia" w:hAnsiTheme="majorEastAsia"/>
              </w:rPr>
            </w:pPr>
          </w:p>
        </w:tc>
        <w:tc>
          <w:tcPr>
            <w:tcW w:w="2921" w:type="dxa"/>
          </w:tcPr>
          <w:p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その他（　　　　　　）</w:t>
            </w:r>
          </w:p>
        </w:tc>
        <w:tc>
          <w:tcPr>
            <w:tcW w:w="6919" w:type="dxa"/>
            <w:vMerge/>
          </w:tcPr>
          <w:p w:rsidR="00A9349C" w:rsidRDefault="00A9349C" w:rsidP="004B22AB">
            <w:pPr>
              <w:spacing w:line="280" w:lineRule="exact"/>
              <w:rPr>
                <w:rFonts w:asciiTheme="majorEastAsia" w:eastAsiaTheme="majorEastAsia" w:hAnsiTheme="majorEastAsia"/>
              </w:rPr>
            </w:pPr>
          </w:p>
        </w:tc>
      </w:tr>
      <w:tr w:rsidR="00106744" w:rsidTr="00535C00">
        <w:tc>
          <w:tcPr>
            <w:tcW w:w="3854" w:type="dxa"/>
            <w:gridSpan w:val="3"/>
            <w:tcBorders>
              <w:bottom w:val="nil"/>
            </w:tcBorders>
          </w:tcPr>
          <w:p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財務</w:t>
            </w:r>
          </w:p>
        </w:tc>
        <w:tc>
          <w:tcPr>
            <w:tcW w:w="6919" w:type="dxa"/>
            <w:vMerge/>
          </w:tcPr>
          <w:p w:rsidR="00106744" w:rsidRDefault="00106744" w:rsidP="004B22AB">
            <w:pPr>
              <w:spacing w:line="280" w:lineRule="exact"/>
              <w:rPr>
                <w:rFonts w:asciiTheme="majorEastAsia" w:eastAsiaTheme="majorEastAsia" w:hAnsiTheme="majorEastAsia"/>
              </w:rPr>
            </w:pPr>
          </w:p>
        </w:tc>
      </w:tr>
      <w:tr w:rsidR="00A9349C" w:rsidTr="00535C00">
        <w:tc>
          <w:tcPr>
            <w:tcW w:w="315" w:type="dxa"/>
            <w:vMerge w:val="restart"/>
            <w:tcBorders>
              <w:top w:val="nil"/>
            </w:tcBorders>
          </w:tcPr>
          <w:p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 xml:space="preserve">　</w:t>
            </w:r>
          </w:p>
        </w:tc>
        <w:tc>
          <w:tcPr>
            <w:tcW w:w="618" w:type="dxa"/>
          </w:tcPr>
          <w:p w:rsidR="00A9349C" w:rsidRDefault="00A9349C" w:rsidP="004B22AB">
            <w:pPr>
              <w:spacing w:line="280" w:lineRule="exact"/>
              <w:rPr>
                <w:rFonts w:asciiTheme="majorEastAsia" w:eastAsiaTheme="majorEastAsia" w:hAnsiTheme="majorEastAsia"/>
              </w:rPr>
            </w:pPr>
          </w:p>
        </w:tc>
        <w:tc>
          <w:tcPr>
            <w:tcW w:w="2921" w:type="dxa"/>
          </w:tcPr>
          <w:p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設備投資計画の策定</w:t>
            </w:r>
          </w:p>
        </w:tc>
        <w:tc>
          <w:tcPr>
            <w:tcW w:w="6919" w:type="dxa"/>
            <w:vMerge/>
          </w:tcPr>
          <w:p w:rsidR="00A9349C" w:rsidRDefault="00A9349C" w:rsidP="004B22AB">
            <w:pPr>
              <w:spacing w:line="280" w:lineRule="exact"/>
              <w:rPr>
                <w:rFonts w:asciiTheme="majorEastAsia" w:eastAsiaTheme="majorEastAsia" w:hAnsiTheme="majorEastAsia"/>
              </w:rPr>
            </w:pPr>
          </w:p>
        </w:tc>
      </w:tr>
      <w:tr w:rsidR="00A9349C" w:rsidTr="00535C00">
        <w:tc>
          <w:tcPr>
            <w:tcW w:w="315" w:type="dxa"/>
            <w:vMerge/>
            <w:tcBorders>
              <w:top w:val="nil"/>
            </w:tcBorders>
          </w:tcPr>
          <w:p w:rsidR="00A9349C" w:rsidRDefault="00A9349C" w:rsidP="004B22AB">
            <w:pPr>
              <w:spacing w:line="280" w:lineRule="exact"/>
              <w:rPr>
                <w:rFonts w:asciiTheme="majorEastAsia" w:eastAsiaTheme="majorEastAsia" w:hAnsiTheme="majorEastAsia"/>
              </w:rPr>
            </w:pPr>
          </w:p>
        </w:tc>
        <w:tc>
          <w:tcPr>
            <w:tcW w:w="618" w:type="dxa"/>
          </w:tcPr>
          <w:p w:rsidR="00A9349C" w:rsidRDefault="00A9349C" w:rsidP="004B22AB">
            <w:pPr>
              <w:spacing w:line="280" w:lineRule="exact"/>
              <w:rPr>
                <w:rFonts w:asciiTheme="majorEastAsia" w:eastAsiaTheme="majorEastAsia" w:hAnsiTheme="majorEastAsia"/>
              </w:rPr>
            </w:pPr>
          </w:p>
        </w:tc>
        <w:tc>
          <w:tcPr>
            <w:tcW w:w="2921" w:type="dxa"/>
          </w:tcPr>
          <w:p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資金繰り計画の策定</w:t>
            </w:r>
          </w:p>
        </w:tc>
        <w:tc>
          <w:tcPr>
            <w:tcW w:w="6919" w:type="dxa"/>
            <w:vMerge/>
          </w:tcPr>
          <w:p w:rsidR="00A9349C" w:rsidRDefault="00A9349C" w:rsidP="004B22AB">
            <w:pPr>
              <w:spacing w:line="280" w:lineRule="exact"/>
              <w:rPr>
                <w:rFonts w:asciiTheme="majorEastAsia" w:eastAsiaTheme="majorEastAsia" w:hAnsiTheme="majorEastAsia"/>
              </w:rPr>
            </w:pPr>
          </w:p>
        </w:tc>
      </w:tr>
      <w:tr w:rsidR="00A9349C" w:rsidTr="00535C00">
        <w:tc>
          <w:tcPr>
            <w:tcW w:w="315" w:type="dxa"/>
            <w:vMerge/>
            <w:tcBorders>
              <w:top w:val="nil"/>
            </w:tcBorders>
          </w:tcPr>
          <w:p w:rsidR="00A9349C" w:rsidRDefault="00A9349C" w:rsidP="004B22AB">
            <w:pPr>
              <w:spacing w:line="280" w:lineRule="exact"/>
              <w:rPr>
                <w:rFonts w:asciiTheme="majorEastAsia" w:eastAsiaTheme="majorEastAsia" w:hAnsiTheme="majorEastAsia"/>
              </w:rPr>
            </w:pPr>
          </w:p>
        </w:tc>
        <w:tc>
          <w:tcPr>
            <w:tcW w:w="618" w:type="dxa"/>
          </w:tcPr>
          <w:p w:rsidR="00A9349C" w:rsidRDefault="00A9349C" w:rsidP="004B22AB">
            <w:pPr>
              <w:spacing w:line="280" w:lineRule="exact"/>
              <w:rPr>
                <w:rFonts w:asciiTheme="majorEastAsia" w:eastAsiaTheme="majorEastAsia" w:hAnsiTheme="majorEastAsia"/>
              </w:rPr>
            </w:pPr>
          </w:p>
        </w:tc>
        <w:tc>
          <w:tcPr>
            <w:tcW w:w="2921" w:type="dxa"/>
          </w:tcPr>
          <w:p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売掛金の回収期間長期化</w:t>
            </w:r>
          </w:p>
        </w:tc>
        <w:tc>
          <w:tcPr>
            <w:tcW w:w="6919" w:type="dxa"/>
            <w:vMerge/>
          </w:tcPr>
          <w:p w:rsidR="00A9349C" w:rsidRDefault="00A9349C" w:rsidP="004B22AB">
            <w:pPr>
              <w:spacing w:line="280" w:lineRule="exact"/>
              <w:rPr>
                <w:rFonts w:asciiTheme="majorEastAsia" w:eastAsiaTheme="majorEastAsia" w:hAnsiTheme="majorEastAsia"/>
              </w:rPr>
            </w:pPr>
          </w:p>
        </w:tc>
      </w:tr>
      <w:tr w:rsidR="00A9349C" w:rsidTr="00535C00">
        <w:tc>
          <w:tcPr>
            <w:tcW w:w="315" w:type="dxa"/>
            <w:vMerge/>
            <w:tcBorders>
              <w:top w:val="nil"/>
            </w:tcBorders>
          </w:tcPr>
          <w:p w:rsidR="00A9349C" w:rsidRDefault="00A9349C" w:rsidP="004B22AB">
            <w:pPr>
              <w:spacing w:line="280" w:lineRule="exact"/>
              <w:rPr>
                <w:rFonts w:asciiTheme="majorEastAsia" w:eastAsiaTheme="majorEastAsia" w:hAnsiTheme="majorEastAsia"/>
              </w:rPr>
            </w:pPr>
          </w:p>
        </w:tc>
        <w:tc>
          <w:tcPr>
            <w:tcW w:w="618" w:type="dxa"/>
          </w:tcPr>
          <w:p w:rsidR="00A9349C" w:rsidRDefault="00A9349C" w:rsidP="004B22AB">
            <w:pPr>
              <w:spacing w:line="280" w:lineRule="exact"/>
              <w:rPr>
                <w:rFonts w:asciiTheme="majorEastAsia" w:eastAsiaTheme="majorEastAsia" w:hAnsiTheme="majorEastAsia"/>
              </w:rPr>
            </w:pPr>
          </w:p>
        </w:tc>
        <w:tc>
          <w:tcPr>
            <w:tcW w:w="2921" w:type="dxa"/>
          </w:tcPr>
          <w:p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在庫の削減</w:t>
            </w:r>
          </w:p>
        </w:tc>
        <w:tc>
          <w:tcPr>
            <w:tcW w:w="6919" w:type="dxa"/>
            <w:vMerge/>
          </w:tcPr>
          <w:p w:rsidR="00A9349C" w:rsidRDefault="00A9349C" w:rsidP="004B22AB">
            <w:pPr>
              <w:spacing w:line="280" w:lineRule="exact"/>
              <w:rPr>
                <w:rFonts w:asciiTheme="majorEastAsia" w:eastAsiaTheme="majorEastAsia" w:hAnsiTheme="majorEastAsia"/>
              </w:rPr>
            </w:pPr>
          </w:p>
        </w:tc>
      </w:tr>
      <w:tr w:rsidR="00A9349C" w:rsidTr="00535C00">
        <w:tc>
          <w:tcPr>
            <w:tcW w:w="315" w:type="dxa"/>
            <w:vMerge/>
            <w:tcBorders>
              <w:top w:val="nil"/>
            </w:tcBorders>
          </w:tcPr>
          <w:p w:rsidR="00A9349C" w:rsidRDefault="00A9349C" w:rsidP="004B22AB">
            <w:pPr>
              <w:spacing w:line="280" w:lineRule="exact"/>
              <w:rPr>
                <w:rFonts w:asciiTheme="majorEastAsia" w:eastAsiaTheme="majorEastAsia" w:hAnsiTheme="majorEastAsia"/>
              </w:rPr>
            </w:pPr>
          </w:p>
        </w:tc>
        <w:tc>
          <w:tcPr>
            <w:tcW w:w="618" w:type="dxa"/>
          </w:tcPr>
          <w:p w:rsidR="00A9349C" w:rsidRDefault="00A9349C" w:rsidP="004B22AB">
            <w:pPr>
              <w:spacing w:line="280" w:lineRule="exact"/>
              <w:rPr>
                <w:rFonts w:asciiTheme="majorEastAsia" w:eastAsiaTheme="majorEastAsia" w:hAnsiTheme="majorEastAsia"/>
              </w:rPr>
            </w:pPr>
          </w:p>
        </w:tc>
        <w:tc>
          <w:tcPr>
            <w:tcW w:w="2921" w:type="dxa"/>
          </w:tcPr>
          <w:p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その他（　　　　　　）</w:t>
            </w:r>
          </w:p>
        </w:tc>
        <w:tc>
          <w:tcPr>
            <w:tcW w:w="6919" w:type="dxa"/>
            <w:vMerge/>
          </w:tcPr>
          <w:p w:rsidR="00A9349C" w:rsidRDefault="00A9349C" w:rsidP="004B22AB">
            <w:pPr>
              <w:spacing w:line="280" w:lineRule="exact"/>
              <w:rPr>
                <w:rFonts w:asciiTheme="majorEastAsia" w:eastAsiaTheme="majorEastAsia" w:hAnsiTheme="majorEastAsia"/>
              </w:rPr>
            </w:pPr>
          </w:p>
        </w:tc>
      </w:tr>
      <w:tr w:rsidR="00106744" w:rsidTr="00535C00">
        <w:tc>
          <w:tcPr>
            <w:tcW w:w="3854" w:type="dxa"/>
            <w:gridSpan w:val="3"/>
            <w:tcBorders>
              <w:bottom w:val="nil"/>
            </w:tcBorders>
          </w:tcPr>
          <w:p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その他</w:t>
            </w:r>
          </w:p>
        </w:tc>
        <w:tc>
          <w:tcPr>
            <w:tcW w:w="6919" w:type="dxa"/>
            <w:vMerge/>
          </w:tcPr>
          <w:p w:rsidR="00106744" w:rsidRDefault="00106744" w:rsidP="004B22AB">
            <w:pPr>
              <w:spacing w:line="280" w:lineRule="exact"/>
              <w:rPr>
                <w:rFonts w:asciiTheme="majorEastAsia" w:eastAsiaTheme="majorEastAsia" w:hAnsiTheme="majorEastAsia"/>
              </w:rPr>
            </w:pPr>
          </w:p>
        </w:tc>
      </w:tr>
      <w:tr w:rsidR="00A9349C" w:rsidTr="00535C00">
        <w:tc>
          <w:tcPr>
            <w:tcW w:w="315" w:type="dxa"/>
            <w:vMerge w:val="restart"/>
            <w:tcBorders>
              <w:top w:val="nil"/>
            </w:tcBorders>
          </w:tcPr>
          <w:p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 xml:space="preserve">　</w:t>
            </w:r>
          </w:p>
        </w:tc>
        <w:tc>
          <w:tcPr>
            <w:tcW w:w="618" w:type="dxa"/>
          </w:tcPr>
          <w:p w:rsidR="00A9349C" w:rsidRDefault="00A9349C" w:rsidP="004B22AB">
            <w:pPr>
              <w:spacing w:line="280" w:lineRule="exact"/>
              <w:rPr>
                <w:rFonts w:asciiTheme="majorEastAsia" w:eastAsiaTheme="majorEastAsia" w:hAnsiTheme="majorEastAsia"/>
              </w:rPr>
            </w:pPr>
          </w:p>
        </w:tc>
        <w:tc>
          <w:tcPr>
            <w:tcW w:w="2921" w:type="dxa"/>
          </w:tcPr>
          <w:p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　　　　　　　　　　）</w:t>
            </w:r>
          </w:p>
        </w:tc>
        <w:tc>
          <w:tcPr>
            <w:tcW w:w="6919" w:type="dxa"/>
            <w:vMerge/>
          </w:tcPr>
          <w:p w:rsidR="00A9349C" w:rsidRDefault="00A9349C" w:rsidP="004B22AB">
            <w:pPr>
              <w:spacing w:line="280" w:lineRule="exact"/>
              <w:rPr>
                <w:rFonts w:asciiTheme="majorEastAsia" w:eastAsiaTheme="majorEastAsia" w:hAnsiTheme="majorEastAsia"/>
              </w:rPr>
            </w:pPr>
          </w:p>
        </w:tc>
      </w:tr>
      <w:tr w:rsidR="00A9349C" w:rsidTr="00535C00">
        <w:tc>
          <w:tcPr>
            <w:tcW w:w="315" w:type="dxa"/>
            <w:vMerge/>
            <w:tcBorders>
              <w:top w:val="nil"/>
            </w:tcBorders>
          </w:tcPr>
          <w:p w:rsidR="00A9349C" w:rsidRDefault="00A9349C" w:rsidP="004B22AB">
            <w:pPr>
              <w:spacing w:line="280" w:lineRule="exact"/>
              <w:rPr>
                <w:rFonts w:asciiTheme="majorEastAsia" w:eastAsiaTheme="majorEastAsia" w:hAnsiTheme="majorEastAsia"/>
              </w:rPr>
            </w:pPr>
          </w:p>
        </w:tc>
        <w:tc>
          <w:tcPr>
            <w:tcW w:w="618" w:type="dxa"/>
          </w:tcPr>
          <w:p w:rsidR="00A9349C" w:rsidRDefault="00A9349C" w:rsidP="004B22AB">
            <w:pPr>
              <w:spacing w:line="280" w:lineRule="exact"/>
              <w:rPr>
                <w:rFonts w:asciiTheme="majorEastAsia" w:eastAsiaTheme="majorEastAsia" w:hAnsiTheme="majorEastAsia"/>
              </w:rPr>
            </w:pPr>
          </w:p>
        </w:tc>
        <w:tc>
          <w:tcPr>
            <w:tcW w:w="2921" w:type="dxa"/>
          </w:tcPr>
          <w:p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　　　　　　　　　　）</w:t>
            </w:r>
          </w:p>
        </w:tc>
        <w:tc>
          <w:tcPr>
            <w:tcW w:w="6919" w:type="dxa"/>
            <w:vMerge/>
          </w:tcPr>
          <w:p w:rsidR="00A9349C" w:rsidRDefault="00A9349C" w:rsidP="004B22AB">
            <w:pPr>
              <w:spacing w:line="280" w:lineRule="exact"/>
              <w:rPr>
                <w:rFonts w:asciiTheme="majorEastAsia" w:eastAsiaTheme="majorEastAsia" w:hAnsiTheme="majorEastAsia"/>
              </w:rPr>
            </w:pPr>
          </w:p>
        </w:tc>
      </w:tr>
    </w:tbl>
    <w:p w:rsidR="0061769C" w:rsidRDefault="003D7D41" w:rsidP="00653CFF">
      <w:pPr>
        <w:spacing w:line="280" w:lineRule="exact"/>
        <w:ind w:firstLineChars="50" w:firstLine="105"/>
        <w:rPr>
          <w:rFonts w:asciiTheme="majorEastAsia" w:eastAsiaTheme="majorEastAsia" w:hAnsiTheme="majorEastAsia"/>
        </w:rPr>
      </w:pPr>
      <w:r>
        <w:rPr>
          <w:rFonts w:asciiTheme="majorEastAsia" w:eastAsiaTheme="majorEastAsia" w:hAnsiTheme="majorEastAsia"/>
        </w:rPr>
        <w:br w:type="column"/>
      </w:r>
      <w:r w:rsidR="00BE525E">
        <w:rPr>
          <w:rFonts w:asciiTheme="majorEastAsia" w:eastAsiaTheme="majorEastAsia" w:hAnsiTheme="majorEastAsia" w:hint="eastAsia"/>
        </w:rPr>
        <w:lastRenderedPageBreak/>
        <w:t>２．</w:t>
      </w:r>
      <w:r w:rsidR="0061769C">
        <w:rPr>
          <w:rFonts w:asciiTheme="majorEastAsia" w:eastAsiaTheme="majorEastAsia" w:hAnsiTheme="majorEastAsia" w:hint="eastAsia"/>
        </w:rPr>
        <w:t>業績推移と今後の計画</w:t>
      </w:r>
      <w:r w:rsidR="00653CFF">
        <w:rPr>
          <w:rFonts w:asciiTheme="majorEastAsia" w:eastAsiaTheme="majorEastAsia" w:hAnsiTheme="majorEastAsia" w:hint="eastAsia"/>
        </w:rPr>
        <w:t xml:space="preserve">　　　</w:t>
      </w:r>
      <w:r w:rsidR="00C864E0">
        <w:rPr>
          <w:rFonts w:asciiTheme="majorEastAsia" w:eastAsiaTheme="majorEastAsia" w:hAnsiTheme="majorEastAsia" w:hint="eastAsia"/>
        </w:rPr>
        <w:t xml:space="preserve">　　　　　　　　　　　　　　　　　　　　　　　　　　　　（単位：万円）</w:t>
      </w:r>
    </w:p>
    <w:tbl>
      <w:tblPr>
        <w:tblStyle w:val="a3"/>
        <w:tblW w:w="0" w:type="auto"/>
        <w:tblInd w:w="250" w:type="dxa"/>
        <w:tblLayout w:type="fixed"/>
        <w:tblLook w:val="04A0" w:firstRow="1" w:lastRow="0" w:firstColumn="1" w:lastColumn="0" w:noHBand="0" w:noVBand="1"/>
      </w:tblPr>
      <w:tblGrid>
        <w:gridCol w:w="383"/>
        <w:gridCol w:w="236"/>
        <w:gridCol w:w="1225"/>
        <w:gridCol w:w="1434"/>
        <w:gridCol w:w="1434"/>
        <w:gridCol w:w="1434"/>
        <w:gridCol w:w="1434"/>
        <w:gridCol w:w="1434"/>
        <w:gridCol w:w="1434"/>
      </w:tblGrid>
      <w:tr w:rsidR="00606798" w:rsidTr="00653CFF">
        <w:trPr>
          <w:trHeight w:val="287"/>
        </w:trPr>
        <w:tc>
          <w:tcPr>
            <w:tcW w:w="1844" w:type="dxa"/>
            <w:gridSpan w:val="3"/>
            <w:vMerge w:val="restart"/>
            <w:tcBorders>
              <w:tl2br w:val="single" w:sz="2" w:space="0" w:color="auto"/>
            </w:tcBorders>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r>
              <w:rPr>
                <w:rFonts w:asciiTheme="majorEastAsia" w:eastAsiaTheme="majorEastAsia" w:hAnsiTheme="majorEastAsia" w:hint="eastAsia"/>
              </w:rPr>
              <w:t>前期実績</w:t>
            </w:r>
          </w:p>
        </w:tc>
        <w:tc>
          <w:tcPr>
            <w:tcW w:w="1434" w:type="dxa"/>
            <w:vAlign w:val="center"/>
          </w:tcPr>
          <w:p w:rsidR="00606798" w:rsidRDefault="00606798" w:rsidP="00606798">
            <w:pPr>
              <w:spacing w:line="280" w:lineRule="exact"/>
              <w:jc w:val="center"/>
              <w:rPr>
                <w:rFonts w:asciiTheme="majorEastAsia" w:eastAsiaTheme="majorEastAsia" w:hAnsiTheme="majorEastAsia"/>
              </w:rPr>
            </w:pPr>
            <w:r>
              <w:rPr>
                <w:rFonts w:asciiTheme="majorEastAsia" w:eastAsiaTheme="majorEastAsia" w:hAnsiTheme="majorEastAsia" w:hint="eastAsia"/>
              </w:rPr>
              <w:t>今期見込</w:t>
            </w:r>
          </w:p>
        </w:tc>
        <w:tc>
          <w:tcPr>
            <w:tcW w:w="1434" w:type="dxa"/>
            <w:vAlign w:val="center"/>
          </w:tcPr>
          <w:p w:rsidR="00606798" w:rsidRDefault="00606798" w:rsidP="00606798">
            <w:pPr>
              <w:spacing w:line="280" w:lineRule="exact"/>
              <w:jc w:val="center"/>
              <w:rPr>
                <w:rFonts w:asciiTheme="majorEastAsia" w:eastAsiaTheme="majorEastAsia" w:hAnsiTheme="majorEastAsia"/>
              </w:rPr>
            </w:pPr>
            <w:r>
              <w:rPr>
                <w:rFonts w:asciiTheme="majorEastAsia" w:eastAsiaTheme="majorEastAsia" w:hAnsiTheme="majorEastAsia" w:hint="eastAsia"/>
              </w:rPr>
              <w:t>計画１期目</w:t>
            </w:r>
          </w:p>
        </w:tc>
        <w:tc>
          <w:tcPr>
            <w:tcW w:w="1434" w:type="dxa"/>
            <w:vAlign w:val="center"/>
          </w:tcPr>
          <w:p w:rsidR="00606798" w:rsidRDefault="00606798" w:rsidP="00606798">
            <w:pPr>
              <w:spacing w:line="280" w:lineRule="exact"/>
              <w:jc w:val="center"/>
              <w:rPr>
                <w:rFonts w:asciiTheme="majorEastAsia" w:eastAsiaTheme="majorEastAsia" w:hAnsiTheme="majorEastAsia"/>
              </w:rPr>
            </w:pPr>
            <w:r>
              <w:rPr>
                <w:rFonts w:asciiTheme="majorEastAsia" w:eastAsiaTheme="majorEastAsia" w:hAnsiTheme="majorEastAsia" w:hint="eastAsia"/>
              </w:rPr>
              <w:t>計画２期目</w:t>
            </w:r>
          </w:p>
        </w:tc>
        <w:tc>
          <w:tcPr>
            <w:tcW w:w="1434" w:type="dxa"/>
            <w:tcBorders>
              <w:righ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r>
              <w:rPr>
                <w:rFonts w:asciiTheme="majorEastAsia" w:eastAsiaTheme="majorEastAsia" w:hAnsiTheme="majorEastAsia" w:hint="eastAsia"/>
              </w:rPr>
              <w:t>計画３期目</w:t>
            </w:r>
          </w:p>
        </w:tc>
        <w:tc>
          <w:tcPr>
            <w:tcW w:w="1434" w:type="dxa"/>
            <w:tcBorders>
              <w:lef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r>
              <w:rPr>
                <w:rFonts w:asciiTheme="majorEastAsia" w:eastAsiaTheme="majorEastAsia" w:hAnsiTheme="majorEastAsia" w:hint="eastAsia"/>
              </w:rPr>
              <w:t>最終目標</w:t>
            </w:r>
          </w:p>
        </w:tc>
      </w:tr>
      <w:tr w:rsidR="00606798" w:rsidTr="00BE525E">
        <w:trPr>
          <w:trHeight w:val="145"/>
        </w:trPr>
        <w:tc>
          <w:tcPr>
            <w:tcW w:w="1844" w:type="dxa"/>
            <w:gridSpan w:val="3"/>
            <w:vMerge/>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434" w:type="dxa"/>
            <w:vAlign w:val="center"/>
          </w:tcPr>
          <w:p w:rsidR="00606798" w:rsidRDefault="00606798" w:rsidP="00606798">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434" w:type="dxa"/>
            <w:vAlign w:val="center"/>
          </w:tcPr>
          <w:p w:rsidR="00606798" w:rsidRDefault="00606798" w:rsidP="00606798">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434" w:type="dxa"/>
            <w:vAlign w:val="center"/>
          </w:tcPr>
          <w:p w:rsidR="00606798" w:rsidRDefault="00606798" w:rsidP="00606798">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434" w:type="dxa"/>
            <w:tcBorders>
              <w:right w:val="double" w:sz="4" w:space="0" w:color="auto"/>
            </w:tcBorders>
            <w:vAlign w:val="center"/>
          </w:tcPr>
          <w:p w:rsidR="00606798" w:rsidRDefault="00606798" w:rsidP="00606798">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434" w:type="dxa"/>
            <w:tcBorders>
              <w:left w:val="double" w:sz="4" w:space="0" w:color="auto"/>
            </w:tcBorders>
            <w:vAlign w:val="center"/>
          </w:tcPr>
          <w:p w:rsidR="00606798" w:rsidRDefault="00606798" w:rsidP="00606798">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r>
      <w:tr w:rsidR="00606798" w:rsidTr="00BE525E">
        <w:trPr>
          <w:trHeight w:val="270"/>
        </w:trPr>
        <w:tc>
          <w:tcPr>
            <w:tcW w:w="1844" w:type="dxa"/>
            <w:gridSpan w:val="3"/>
            <w:vAlign w:val="center"/>
          </w:tcPr>
          <w:p w:rsidR="00606798" w:rsidRDefault="00606798" w:rsidP="00BE525E">
            <w:pPr>
              <w:spacing w:line="280" w:lineRule="exact"/>
              <w:jc w:val="left"/>
              <w:rPr>
                <w:rFonts w:asciiTheme="majorEastAsia" w:eastAsiaTheme="majorEastAsia" w:hAnsiTheme="majorEastAsia"/>
              </w:rPr>
            </w:pPr>
            <w:r>
              <w:rPr>
                <w:rFonts w:asciiTheme="majorEastAsia" w:eastAsiaTheme="majorEastAsia" w:hAnsiTheme="majorEastAsia" w:hint="eastAsia"/>
              </w:rPr>
              <w:t>売上高</w:t>
            </w: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r>
      <w:tr w:rsidR="00606798" w:rsidTr="00BE525E">
        <w:trPr>
          <w:trHeight w:val="270"/>
        </w:trPr>
        <w:tc>
          <w:tcPr>
            <w:tcW w:w="1844" w:type="dxa"/>
            <w:gridSpan w:val="3"/>
            <w:tcBorders>
              <w:bottom w:val="nil"/>
            </w:tcBorders>
            <w:vAlign w:val="center"/>
          </w:tcPr>
          <w:p w:rsidR="00606798" w:rsidRDefault="00606798" w:rsidP="00BE525E">
            <w:pPr>
              <w:spacing w:line="280" w:lineRule="exact"/>
              <w:jc w:val="left"/>
              <w:rPr>
                <w:rFonts w:asciiTheme="majorEastAsia" w:eastAsiaTheme="majorEastAsia" w:hAnsiTheme="majorEastAsia"/>
              </w:rPr>
            </w:pPr>
            <w:r>
              <w:rPr>
                <w:rFonts w:asciiTheme="majorEastAsia" w:eastAsiaTheme="majorEastAsia" w:hAnsiTheme="majorEastAsia" w:hint="eastAsia"/>
              </w:rPr>
              <w:t>売上原価</w:t>
            </w: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r>
      <w:tr w:rsidR="00606798" w:rsidTr="00BE525E">
        <w:trPr>
          <w:trHeight w:val="270"/>
        </w:trPr>
        <w:tc>
          <w:tcPr>
            <w:tcW w:w="383" w:type="dxa"/>
            <w:tcBorders>
              <w:top w:val="nil"/>
            </w:tcBorders>
            <w:vAlign w:val="center"/>
          </w:tcPr>
          <w:p w:rsidR="00606798" w:rsidRDefault="002F5061" w:rsidP="00BE525E">
            <w:pPr>
              <w:spacing w:line="280" w:lineRule="exact"/>
              <w:jc w:val="left"/>
              <w:rPr>
                <w:rFonts w:asciiTheme="majorEastAsia" w:eastAsiaTheme="majorEastAsia" w:hAnsiTheme="majorEastAsia"/>
              </w:rPr>
            </w:pPr>
            <w:r>
              <w:rPr>
                <w:rFonts w:asciiTheme="majorEastAsia" w:eastAsiaTheme="majorEastAsia" w:hAnsiTheme="majorEastAsia" w:hint="eastAsia"/>
              </w:rPr>
              <w:t>Ａ</w:t>
            </w:r>
          </w:p>
        </w:tc>
        <w:tc>
          <w:tcPr>
            <w:tcW w:w="1461" w:type="dxa"/>
            <w:gridSpan w:val="2"/>
            <w:vAlign w:val="center"/>
          </w:tcPr>
          <w:p w:rsidR="00606798" w:rsidRPr="00653CFF" w:rsidRDefault="00606798" w:rsidP="00BE525E">
            <w:pPr>
              <w:spacing w:line="280" w:lineRule="exact"/>
              <w:jc w:val="left"/>
              <w:rPr>
                <w:rFonts w:asciiTheme="majorEastAsia" w:eastAsiaTheme="majorEastAsia" w:hAnsiTheme="majorEastAsia"/>
                <w:w w:val="80"/>
              </w:rPr>
            </w:pPr>
            <w:r w:rsidRPr="00653CFF">
              <w:rPr>
                <w:rFonts w:asciiTheme="majorEastAsia" w:eastAsiaTheme="majorEastAsia" w:hAnsiTheme="majorEastAsia" w:hint="eastAsia"/>
                <w:w w:val="80"/>
              </w:rPr>
              <w:t>うち減価償却費</w:t>
            </w: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r>
      <w:tr w:rsidR="00606798" w:rsidTr="00BE525E">
        <w:trPr>
          <w:trHeight w:val="287"/>
        </w:trPr>
        <w:tc>
          <w:tcPr>
            <w:tcW w:w="1844" w:type="dxa"/>
            <w:gridSpan w:val="3"/>
            <w:vAlign w:val="center"/>
          </w:tcPr>
          <w:p w:rsidR="00606798" w:rsidRDefault="00606798" w:rsidP="00BE525E">
            <w:pPr>
              <w:spacing w:line="280" w:lineRule="exact"/>
              <w:jc w:val="left"/>
              <w:rPr>
                <w:rFonts w:asciiTheme="majorEastAsia" w:eastAsiaTheme="majorEastAsia" w:hAnsiTheme="majorEastAsia"/>
              </w:rPr>
            </w:pPr>
            <w:r>
              <w:rPr>
                <w:rFonts w:asciiTheme="majorEastAsia" w:eastAsiaTheme="majorEastAsia" w:hAnsiTheme="majorEastAsia" w:hint="eastAsia"/>
              </w:rPr>
              <w:t>売上高総利益</w:t>
            </w: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r>
      <w:tr w:rsidR="00606798" w:rsidTr="00BE525E">
        <w:trPr>
          <w:trHeight w:val="287"/>
        </w:trPr>
        <w:tc>
          <w:tcPr>
            <w:tcW w:w="1844" w:type="dxa"/>
            <w:gridSpan w:val="3"/>
            <w:tcBorders>
              <w:bottom w:val="nil"/>
            </w:tcBorders>
            <w:vAlign w:val="center"/>
          </w:tcPr>
          <w:p w:rsidR="00606798" w:rsidRDefault="00606798" w:rsidP="00BE525E">
            <w:pPr>
              <w:spacing w:line="280" w:lineRule="exact"/>
              <w:jc w:val="left"/>
              <w:rPr>
                <w:rFonts w:asciiTheme="majorEastAsia" w:eastAsiaTheme="majorEastAsia" w:hAnsiTheme="majorEastAsia"/>
              </w:rPr>
            </w:pPr>
            <w:r>
              <w:rPr>
                <w:rFonts w:asciiTheme="majorEastAsia" w:eastAsiaTheme="majorEastAsia" w:hAnsiTheme="majorEastAsia" w:hint="eastAsia"/>
              </w:rPr>
              <w:t>販売管理費</w:t>
            </w: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r>
      <w:tr w:rsidR="00BE525E" w:rsidTr="00BE525E">
        <w:trPr>
          <w:trHeight w:val="270"/>
        </w:trPr>
        <w:tc>
          <w:tcPr>
            <w:tcW w:w="383" w:type="dxa"/>
            <w:vMerge w:val="restart"/>
            <w:tcBorders>
              <w:top w:val="nil"/>
            </w:tcBorders>
            <w:vAlign w:val="center"/>
          </w:tcPr>
          <w:p w:rsidR="00BE525E" w:rsidRDefault="00BE525E" w:rsidP="00BE525E">
            <w:pPr>
              <w:spacing w:line="280" w:lineRule="exact"/>
              <w:jc w:val="left"/>
              <w:rPr>
                <w:rFonts w:asciiTheme="majorEastAsia" w:eastAsiaTheme="majorEastAsia" w:hAnsiTheme="majorEastAsia"/>
              </w:rPr>
            </w:pPr>
          </w:p>
          <w:p w:rsidR="00BE525E" w:rsidRDefault="00BE525E" w:rsidP="00BE525E">
            <w:pPr>
              <w:spacing w:line="280" w:lineRule="exact"/>
              <w:jc w:val="left"/>
              <w:rPr>
                <w:rFonts w:asciiTheme="majorEastAsia" w:eastAsiaTheme="majorEastAsia" w:hAnsiTheme="majorEastAsia"/>
              </w:rPr>
            </w:pPr>
          </w:p>
          <w:p w:rsidR="00BE525E" w:rsidRDefault="00BE525E" w:rsidP="00BE525E">
            <w:pPr>
              <w:spacing w:line="280" w:lineRule="exact"/>
              <w:jc w:val="left"/>
              <w:rPr>
                <w:rFonts w:asciiTheme="majorEastAsia" w:eastAsiaTheme="majorEastAsia" w:hAnsiTheme="majorEastAsia"/>
              </w:rPr>
            </w:pPr>
            <w:r>
              <w:rPr>
                <w:rFonts w:asciiTheme="majorEastAsia" w:eastAsiaTheme="majorEastAsia" w:hAnsiTheme="majorEastAsia" w:hint="eastAsia"/>
              </w:rPr>
              <w:t>Ｂ</w:t>
            </w:r>
          </w:p>
        </w:tc>
        <w:tc>
          <w:tcPr>
            <w:tcW w:w="1461" w:type="dxa"/>
            <w:gridSpan w:val="2"/>
            <w:tcBorders>
              <w:bottom w:val="nil"/>
            </w:tcBorders>
            <w:vAlign w:val="center"/>
          </w:tcPr>
          <w:p w:rsidR="00BE525E" w:rsidRDefault="00BE525E" w:rsidP="00BE525E">
            <w:pPr>
              <w:spacing w:line="280" w:lineRule="exact"/>
              <w:jc w:val="left"/>
              <w:rPr>
                <w:rFonts w:asciiTheme="majorEastAsia" w:eastAsiaTheme="majorEastAsia" w:hAnsiTheme="majorEastAsia"/>
              </w:rPr>
            </w:pPr>
            <w:r>
              <w:rPr>
                <w:rFonts w:asciiTheme="majorEastAsia" w:eastAsiaTheme="majorEastAsia" w:hAnsiTheme="majorEastAsia" w:hint="eastAsia"/>
              </w:rPr>
              <w:t>人件費</w:t>
            </w:r>
          </w:p>
        </w:tc>
        <w:tc>
          <w:tcPr>
            <w:tcW w:w="1434" w:type="dxa"/>
            <w:vAlign w:val="center"/>
          </w:tcPr>
          <w:p w:rsidR="00BE525E" w:rsidRDefault="00BE525E" w:rsidP="00606798">
            <w:pPr>
              <w:spacing w:line="280" w:lineRule="exact"/>
              <w:jc w:val="center"/>
              <w:rPr>
                <w:rFonts w:asciiTheme="majorEastAsia" w:eastAsiaTheme="majorEastAsia" w:hAnsiTheme="majorEastAsia"/>
              </w:rPr>
            </w:pPr>
          </w:p>
        </w:tc>
        <w:tc>
          <w:tcPr>
            <w:tcW w:w="1434" w:type="dxa"/>
            <w:vAlign w:val="center"/>
          </w:tcPr>
          <w:p w:rsidR="00BE525E" w:rsidRDefault="00BE525E" w:rsidP="00606798">
            <w:pPr>
              <w:spacing w:line="280" w:lineRule="exact"/>
              <w:jc w:val="center"/>
              <w:rPr>
                <w:rFonts w:asciiTheme="majorEastAsia" w:eastAsiaTheme="majorEastAsia" w:hAnsiTheme="majorEastAsia"/>
              </w:rPr>
            </w:pPr>
          </w:p>
        </w:tc>
        <w:tc>
          <w:tcPr>
            <w:tcW w:w="1434" w:type="dxa"/>
            <w:vAlign w:val="center"/>
          </w:tcPr>
          <w:p w:rsidR="00BE525E" w:rsidRDefault="00BE525E" w:rsidP="00606798">
            <w:pPr>
              <w:spacing w:line="280" w:lineRule="exact"/>
              <w:jc w:val="center"/>
              <w:rPr>
                <w:rFonts w:asciiTheme="majorEastAsia" w:eastAsiaTheme="majorEastAsia" w:hAnsiTheme="majorEastAsia"/>
              </w:rPr>
            </w:pPr>
          </w:p>
        </w:tc>
        <w:tc>
          <w:tcPr>
            <w:tcW w:w="1434" w:type="dxa"/>
            <w:vAlign w:val="center"/>
          </w:tcPr>
          <w:p w:rsidR="00BE525E" w:rsidRDefault="00BE525E"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BE525E" w:rsidRDefault="00BE525E"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BE525E" w:rsidRDefault="00BE525E" w:rsidP="00606798">
            <w:pPr>
              <w:spacing w:line="280" w:lineRule="exact"/>
              <w:jc w:val="center"/>
              <w:rPr>
                <w:rFonts w:asciiTheme="majorEastAsia" w:eastAsiaTheme="majorEastAsia" w:hAnsiTheme="majorEastAsia"/>
              </w:rPr>
            </w:pPr>
          </w:p>
        </w:tc>
      </w:tr>
      <w:tr w:rsidR="00BE525E" w:rsidTr="00BE525E">
        <w:trPr>
          <w:trHeight w:val="287"/>
        </w:trPr>
        <w:tc>
          <w:tcPr>
            <w:tcW w:w="383" w:type="dxa"/>
            <w:vMerge/>
            <w:vAlign w:val="center"/>
          </w:tcPr>
          <w:p w:rsidR="00BE525E" w:rsidRDefault="00BE525E" w:rsidP="00BE525E">
            <w:pPr>
              <w:spacing w:line="280" w:lineRule="exact"/>
              <w:jc w:val="left"/>
              <w:rPr>
                <w:rFonts w:asciiTheme="majorEastAsia" w:eastAsiaTheme="majorEastAsia" w:hAnsiTheme="majorEastAsia"/>
              </w:rPr>
            </w:pPr>
          </w:p>
        </w:tc>
        <w:tc>
          <w:tcPr>
            <w:tcW w:w="236" w:type="dxa"/>
            <w:tcBorders>
              <w:top w:val="nil"/>
            </w:tcBorders>
            <w:vAlign w:val="center"/>
          </w:tcPr>
          <w:p w:rsidR="00BE525E" w:rsidRDefault="00BE525E" w:rsidP="00BE525E">
            <w:pPr>
              <w:spacing w:line="280" w:lineRule="exact"/>
              <w:ind w:leftChars="-39" w:hangingChars="39" w:hanging="82"/>
              <w:jc w:val="left"/>
              <w:rPr>
                <w:rFonts w:asciiTheme="majorEastAsia" w:eastAsiaTheme="majorEastAsia" w:hAnsiTheme="majorEastAsia"/>
              </w:rPr>
            </w:pPr>
          </w:p>
        </w:tc>
        <w:tc>
          <w:tcPr>
            <w:tcW w:w="1225" w:type="dxa"/>
            <w:vAlign w:val="center"/>
          </w:tcPr>
          <w:p w:rsidR="00BE525E" w:rsidRPr="00653CFF" w:rsidRDefault="00BE525E" w:rsidP="00BE525E">
            <w:pPr>
              <w:spacing w:line="280" w:lineRule="exact"/>
              <w:jc w:val="left"/>
              <w:rPr>
                <w:rFonts w:asciiTheme="majorEastAsia" w:eastAsiaTheme="majorEastAsia" w:hAnsiTheme="majorEastAsia"/>
                <w:w w:val="80"/>
              </w:rPr>
            </w:pPr>
            <w:r w:rsidRPr="00653CFF">
              <w:rPr>
                <w:rFonts w:asciiTheme="majorEastAsia" w:eastAsiaTheme="majorEastAsia" w:hAnsiTheme="majorEastAsia" w:hint="eastAsia"/>
                <w:w w:val="80"/>
              </w:rPr>
              <w:t>うち役員報酬</w:t>
            </w:r>
          </w:p>
        </w:tc>
        <w:tc>
          <w:tcPr>
            <w:tcW w:w="1434" w:type="dxa"/>
            <w:vAlign w:val="center"/>
          </w:tcPr>
          <w:p w:rsidR="00BE525E" w:rsidRDefault="00BE525E" w:rsidP="00606798">
            <w:pPr>
              <w:spacing w:line="280" w:lineRule="exact"/>
              <w:jc w:val="center"/>
              <w:rPr>
                <w:rFonts w:asciiTheme="majorEastAsia" w:eastAsiaTheme="majorEastAsia" w:hAnsiTheme="majorEastAsia"/>
              </w:rPr>
            </w:pPr>
          </w:p>
        </w:tc>
        <w:tc>
          <w:tcPr>
            <w:tcW w:w="1434" w:type="dxa"/>
            <w:vAlign w:val="center"/>
          </w:tcPr>
          <w:p w:rsidR="00BE525E" w:rsidRDefault="00BE525E" w:rsidP="00606798">
            <w:pPr>
              <w:spacing w:line="280" w:lineRule="exact"/>
              <w:jc w:val="center"/>
              <w:rPr>
                <w:rFonts w:asciiTheme="majorEastAsia" w:eastAsiaTheme="majorEastAsia" w:hAnsiTheme="majorEastAsia"/>
              </w:rPr>
            </w:pPr>
          </w:p>
        </w:tc>
        <w:tc>
          <w:tcPr>
            <w:tcW w:w="1434" w:type="dxa"/>
            <w:vAlign w:val="center"/>
          </w:tcPr>
          <w:p w:rsidR="00BE525E" w:rsidRDefault="00BE525E" w:rsidP="00606798">
            <w:pPr>
              <w:spacing w:line="280" w:lineRule="exact"/>
              <w:jc w:val="center"/>
              <w:rPr>
                <w:rFonts w:asciiTheme="majorEastAsia" w:eastAsiaTheme="majorEastAsia" w:hAnsiTheme="majorEastAsia"/>
              </w:rPr>
            </w:pPr>
          </w:p>
        </w:tc>
        <w:tc>
          <w:tcPr>
            <w:tcW w:w="1434" w:type="dxa"/>
            <w:vAlign w:val="center"/>
          </w:tcPr>
          <w:p w:rsidR="00BE525E" w:rsidRDefault="00BE525E"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BE525E" w:rsidRDefault="00BE525E"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BE525E" w:rsidRDefault="00BE525E" w:rsidP="00606798">
            <w:pPr>
              <w:spacing w:line="280" w:lineRule="exact"/>
              <w:jc w:val="center"/>
              <w:rPr>
                <w:rFonts w:asciiTheme="majorEastAsia" w:eastAsiaTheme="majorEastAsia" w:hAnsiTheme="majorEastAsia"/>
              </w:rPr>
            </w:pPr>
          </w:p>
        </w:tc>
      </w:tr>
      <w:tr w:rsidR="00BE525E" w:rsidTr="00BE525E">
        <w:trPr>
          <w:trHeight w:val="270"/>
        </w:trPr>
        <w:tc>
          <w:tcPr>
            <w:tcW w:w="383" w:type="dxa"/>
            <w:vMerge/>
            <w:vAlign w:val="center"/>
          </w:tcPr>
          <w:p w:rsidR="00BE525E" w:rsidRDefault="00BE525E" w:rsidP="00BE525E">
            <w:pPr>
              <w:spacing w:line="280" w:lineRule="exact"/>
              <w:jc w:val="left"/>
              <w:rPr>
                <w:rFonts w:asciiTheme="majorEastAsia" w:eastAsiaTheme="majorEastAsia" w:hAnsiTheme="majorEastAsia"/>
              </w:rPr>
            </w:pPr>
          </w:p>
        </w:tc>
        <w:tc>
          <w:tcPr>
            <w:tcW w:w="1461" w:type="dxa"/>
            <w:gridSpan w:val="2"/>
            <w:vAlign w:val="center"/>
          </w:tcPr>
          <w:p w:rsidR="00BE525E" w:rsidRDefault="00BE525E" w:rsidP="00BE525E">
            <w:pPr>
              <w:spacing w:line="280" w:lineRule="exact"/>
              <w:jc w:val="left"/>
              <w:rPr>
                <w:rFonts w:asciiTheme="majorEastAsia" w:eastAsiaTheme="majorEastAsia" w:hAnsiTheme="majorEastAsia"/>
              </w:rPr>
            </w:pPr>
            <w:r>
              <w:rPr>
                <w:rFonts w:asciiTheme="majorEastAsia" w:eastAsiaTheme="majorEastAsia" w:hAnsiTheme="majorEastAsia" w:hint="eastAsia"/>
              </w:rPr>
              <w:t>減価償却費</w:t>
            </w:r>
          </w:p>
        </w:tc>
        <w:tc>
          <w:tcPr>
            <w:tcW w:w="1434" w:type="dxa"/>
            <w:vAlign w:val="center"/>
          </w:tcPr>
          <w:p w:rsidR="00BE525E" w:rsidRDefault="00BE525E" w:rsidP="00606798">
            <w:pPr>
              <w:spacing w:line="280" w:lineRule="exact"/>
              <w:jc w:val="center"/>
              <w:rPr>
                <w:rFonts w:asciiTheme="majorEastAsia" w:eastAsiaTheme="majorEastAsia" w:hAnsiTheme="majorEastAsia"/>
              </w:rPr>
            </w:pPr>
          </w:p>
        </w:tc>
        <w:tc>
          <w:tcPr>
            <w:tcW w:w="1434" w:type="dxa"/>
            <w:vAlign w:val="center"/>
          </w:tcPr>
          <w:p w:rsidR="00BE525E" w:rsidRDefault="00BE525E" w:rsidP="00606798">
            <w:pPr>
              <w:spacing w:line="280" w:lineRule="exact"/>
              <w:jc w:val="center"/>
              <w:rPr>
                <w:rFonts w:asciiTheme="majorEastAsia" w:eastAsiaTheme="majorEastAsia" w:hAnsiTheme="majorEastAsia"/>
              </w:rPr>
            </w:pPr>
          </w:p>
        </w:tc>
        <w:tc>
          <w:tcPr>
            <w:tcW w:w="1434" w:type="dxa"/>
            <w:vAlign w:val="center"/>
          </w:tcPr>
          <w:p w:rsidR="00BE525E" w:rsidRDefault="00BE525E" w:rsidP="00606798">
            <w:pPr>
              <w:spacing w:line="280" w:lineRule="exact"/>
              <w:jc w:val="center"/>
              <w:rPr>
                <w:rFonts w:asciiTheme="majorEastAsia" w:eastAsiaTheme="majorEastAsia" w:hAnsiTheme="majorEastAsia"/>
              </w:rPr>
            </w:pPr>
          </w:p>
        </w:tc>
        <w:tc>
          <w:tcPr>
            <w:tcW w:w="1434" w:type="dxa"/>
            <w:vAlign w:val="center"/>
          </w:tcPr>
          <w:p w:rsidR="00BE525E" w:rsidRDefault="00BE525E"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BE525E" w:rsidRDefault="00BE525E"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BE525E" w:rsidRDefault="00BE525E" w:rsidP="00606798">
            <w:pPr>
              <w:spacing w:line="280" w:lineRule="exact"/>
              <w:jc w:val="center"/>
              <w:rPr>
                <w:rFonts w:asciiTheme="majorEastAsia" w:eastAsiaTheme="majorEastAsia" w:hAnsiTheme="majorEastAsia"/>
              </w:rPr>
            </w:pPr>
          </w:p>
        </w:tc>
      </w:tr>
      <w:tr w:rsidR="00606798" w:rsidTr="00BE525E">
        <w:trPr>
          <w:trHeight w:val="287"/>
        </w:trPr>
        <w:tc>
          <w:tcPr>
            <w:tcW w:w="1844" w:type="dxa"/>
            <w:gridSpan w:val="3"/>
            <w:vAlign w:val="center"/>
          </w:tcPr>
          <w:p w:rsidR="00606798" w:rsidRDefault="00606798" w:rsidP="00BE525E">
            <w:pPr>
              <w:spacing w:line="280" w:lineRule="exact"/>
              <w:jc w:val="left"/>
              <w:rPr>
                <w:rFonts w:asciiTheme="majorEastAsia" w:eastAsiaTheme="majorEastAsia" w:hAnsiTheme="majorEastAsia"/>
              </w:rPr>
            </w:pPr>
            <w:r>
              <w:rPr>
                <w:rFonts w:asciiTheme="majorEastAsia" w:eastAsiaTheme="majorEastAsia" w:hAnsiTheme="majorEastAsia" w:hint="eastAsia"/>
              </w:rPr>
              <w:t>営業利益</w:t>
            </w: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r>
      <w:tr w:rsidR="00653CFF" w:rsidTr="00071210">
        <w:trPr>
          <w:trHeight w:val="270"/>
        </w:trPr>
        <w:tc>
          <w:tcPr>
            <w:tcW w:w="383" w:type="dxa"/>
            <w:vMerge w:val="restart"/>
            <w:vAlign w:val="center"/>
          </w:tcPr>
          <w:p w:rsidR="00653CFF" w:rsidRDefault="00653CFF" w:rsidP="00BE525E">
            <w:pPr>
              <w:spacing w:line="280" w:lineRule="exact"/>
              <w:jc w:val="left"/>
              <w:rPr>
                <w:rFonts w:asciiTheme="majorEastAsia" w:eastAsiaTheme="majorEastAsia" w:hAnsiTheme="majorEastAsia"/>
              </w:rPr>
            </w:pPr>
          </w:p>
        </w:tc>
        <w:tc>
          <w:tcPr>
            <w:tcW w:w="1461" w:type="dxa"/>
            <w:gridSpan w:val="2"/>
            <w:vAlign w:val="center"/>
          </w:tcPr>
          <w:p w:rsidR="00653CFF" w:rsidRDefault="00653CFF" w:rsidP="00BE525E">
            <w:pPr>
              <w:spacing w:line="280" w:lineRule="exact"/>
              <w:jc w:val="left"/>
              <w:rPr>
                <w:rFonts w:asciiTheme="majorEastAsia" w:eastAsiaTheme="majorEastAsia" w:hAnsiTheme="majorEastAsia"/>
              </w:rPr>
            </w:pPr>
            <w:r>
              <w:rPr>
                <w:rFonts w:asciiTheme="majorEastAsia" w:eastAsiaTheme="majorEastAsia" w:hAnsiTheme="majorEastAsia" w:hint="eastAsia"/>
              </w:rPr>
              <w:t>営業外収益</w:t>
            </w:r>
          </w:p>
        </w:tc>
        <w:tc>
          <w:tcPr>
            <w:tcW w:w="1434" w:type="dxa"/>
            <w:vAlign w:val="center"/>
          </w:tcPr>
          <w:p w:rsidR="00653CFF" w:rsidRDefault="00653CFF" w:rsidP="00606798">
            <w:pPr>
              <w:spacing w:line="280" w:lineRule="exact"/>
              <w:jc w:val="center"/>
              <w:rPr>
                <w:rFonts w:asciiTheme="majorEastAsia" w:eastAsiaTheme="majorEastAsia" w:hAnsiTheme="majorEastAsia"/>
              </w:rPr>
            </w:pPr>
          </w:p>
        </w:tc>
        <w:tc>
          <w:tcPr>
            <w:tcW w:w="1434" w:type="dxa"/>
            <w:vAlign w:val="center"/>
          </w:tcPr>
          <w:p w:rsidR="00653CFF" w:rsidRDefault="00653CFF" w:rsidP="00606798">
            <w:pPr>
              <w:spacing w:line="280" w:lineRule="exact"/>
              <w:jc w:val="center"/>
              <w:rPr>
                <w:rFonts w:asciiTheme="majorEastAsia" w:eastAsiaTheme="majorEastAsia" w:hAnsiTheme="majorEastAsia"/>
              </w:rPr>
            </w:pPr>
          </w:p>
        </w:tc>
        <w:tc>
          <w:tcPr>
            <w:tcW w:w="1434" w:type="dxa"/>
            <w:vAlign w:val="center"/>
          </w:tcPr>
          <w:p w:rsidR="00653CFF" w:rsidRDefault="00653CFF" w:rsidP="00606798">
            <w:pPr>
              <w:spacing w:line="280" w:lineRule="exact"/>
              <w:jc w:val="center"/>
              <w:rPr>
                <w:rFonts w:asciiTheme="majorEastAsia" w:eastAsiaTheme="majorEastAsia" w:hAnsiTheme="majorEastAsia"/>
              </w:rPr>
            </w:pPr>
          </w:p>
        </w:tc>
        <w:tc>
          <w:tcPr>
            <w:tcW w:w="1434" w:type="dxa"/>
            <w:vAlign w:val="center"/>
          </w:tcPr>
          <w:p w:rsidR="00653CFF" w:rsidRDefault="00653CFF"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653CFF" w:rsidRDefault="00653CFF"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653CFF" w:rsidRDefault="00653CFF" w:rsidP="00606798">
            <w:pPr>
              <w:spacing w:line="280" w:lineRule="exact"/>
              <w:jc w:val="center"/>
              <w:rPr>
                <w:rFonts w:asciiTheme="majorEastAsia" w:eastAsiaTheme="majorEastAsia" w:hAnsiTheme="majorEastAsia"/>
              </w:rPr>
            </w:pPr>
          </w:p>
        </w:tc>
      </w:tr>
      <w:tr w:rsidR="00653CFF" w:rsidTr="00071210">
        <w:trPr>
          <w:trHeight w:val="287"/>
        </w:trPr>
        <w:tc>
          <w:tcPr>
            <w:tcW w:w="383" w:type="dxa"/>
            <w:vMerge/>
            <w:vAlign w:val="center"/>
          </w:tcPr>
          <w:p w:rsidR="00653CFF" w:rsidRDefault="00653CFF" w:rsidP="00BE525E">
            <w:pPr>
              <w:spacing w:line="280" w:lineRule="exact"/>
              <w:jc w:val="left"/>
              <w:rPr>
                <w:rFonts w:asciiTheme="majorEastAsia" w:eastAsiaTheme="majorEastAsia" w:hAnsiTheme="majorEastAsia"/>
              </w:rPr>
            </w:pPr>
          </w:p>
        </w:tc>
        <w:tc>
          <w:tcPr>
            <w:tcW w:w="1461" w:type="dxa"/>
            <w:gridSpan w:val="2"/>
            <w:vAlign w:val="center"/>
          </w:tcPr>
          <w:p w:rsidR="00653CFF" w:rsidRDefault="00653CFF" w:rsidP="00BE525E">
            <w:pPr>
              <w:spacing w:line="280" w:lineRule="exact"/>
              <w:jc w:val="left"/>
              <w:rPr>
                <w:rFonts w:asciiTheme="majorEastAsia" w:eastAsiaTheme="majorEastAsia" w:hAnsiTheme="majorEastAsia"/>
              </w:rPr>
            </w:pPr>
            <w:r>
              <w:rPr>
                <w:rFonts w:asciiTheme="majorEastAsia" w:eastAsiaTheme="majorEastAsia" w:hAnsiTheme="majorEastAsia" w:hint="eastAsia"/>
              </w:rPr>
              <w:t>営業外費用</w:t>
            </w:r>
          </w:p>
        </w:tc>
        <w:tc>
          <w:tcPr>
            <w:tcW w:w="1434" w:type="dxa"/>
            <w:vAlign w:val="center"/>
          </w:tcPr>
          <w:p w:rsidR="00653CFF" w:rsidRDefault="00653CFF" w:rsidP="00606798">
            <w:pPr>
              <w:spacing w:line="280" w:lineRule="exact"/>
              <w:jc w:val="center"/>
              <w:rPr>
                <w:rFonts w:asciiTheme="majorEastAsia" w:eastAsiaTheme="majorEastAsia" w:hAnsiTheme="majorEastAsia"/>
              </w:rPr>
            </w:pPr>
          </w:p>
        </w:tc>
        <w:tc>
          <w:tcPr>
            <w:tcW w:w="1434" w:type="dxa"/>
            <w:vAlign w:val="center"/>
          </w:tcPr>
          <w:p w:rsidR="00653CFF" w:rsidRDefault="00653CFF" w:rsidP="00606798">
            <w:pPr>
              <w:spacing w:line="280" w:lineRule="exact"/>
              <w:jc w:val="center"/>
              <w:rPr>
                <w:rFonts w:asciiTheme="majorEastAsia" w:eastAsiaTheme="majorEastAsia" w:hAnsiTheme="majorEastAsia"/>
              </w:rPr>
            </w:pPr>
          </w:p>
        </w:tc>
        <w:tc>
          <w:tcPr>
            <w:tcW w:w="1434" w:type="dxa"/>
            <w:vAlign w:val="center"/>
          </w:tcPr>
          <w:p w:rsidR="00653CFF" w:rsidRDefault="00653CFF" w:rsidP="00606798">
            <w:pPr>
              <w:spacing w:line="280" w:lineRule="exact"/>
              <w:jc w:val="center"/>
              <w:rPr>
                <w:rFonts w:asciiTheme="majorEastAsia" w:eastAsiaTheme="majorEastAsia" w:hAnsiTheme="majorEastAsia"/>
              </w:rPr>
            </w:pPr>
          </w:p>
        </w:tc>
        <w:tc>
          <w:tcPr>
            <w:tcW w:w="1434" w:type="dxa"/>
            <w:vAlign w:val="center"/>
          </w:tcPr>
          <w:p w:rsidR="00653CFF" w:rsidRDefault="00653CFF"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653CFF" w:rsidRDefault="00653CFF"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653CFF" w:rsidRDefault="00653CFF" w:rsidP="00606798">
            <w:pPr>
              <w:spacing w:line="280" w:lineRule="exact"/>
              <w:jc w:val="center"/>
              <w:rPr>
                <w:rFonts w:asciiTheme="majorEastAsia" w:eastAsiaTheme="majorEastAsia" w:hAnsiTheme="majorEastAsia"/>
              </w:rPr>
            </w:pPr>
          </w:p>
        </w:tc>
      </w:tr>
      <w:tr w:rsidR="00606798" w:rsidTr="00BE525E">
        <w:trPr>
          <w:trHeight w:val="270"/>
        </w:trPr>
        <w:tc>
          <w:tcPr>
            <w:tcW w:w="1844" w:type="dxa"/>
            <w:gridSpan w:val="3"/>
            <w:vAlign w:val="center"/>
          </w:tcPr>
          <w:p w:rsidR="00606798" w:rsidRDefault="002F5061" w:rsidP="00BE525E">
            <w:pPr>
              <w:spacing w:line="280" w:lineRule="exact"/>
              <w:jc w:val="left"/>
              <w:rPr>
                <w:rFonts w:asciiTheme="majorEastAsia" w:eastAsiaTheme="majorEastAsia" w:hAnsiTheme="majorEastAsia"/>
              </w:rPr>
            </w:pPr>
            <w:r>
              <w:rPr>
                <w:rFonts w:asciiTheme="majorEastAsia" w:eastAsiaTheme="majorEastAsia" w:hAnsiTheme="majorEastAsia" w:hint="eastAsia"/>
              </w:rPr>
              <w:t xml:space="preserve">Ｃ </w:t>
            </w:r>
            <w:r w:rsidR="00606798">
              <w:rPr>
                <w:rFonts w:asciiTheme="majorEastAsia" w:eastAsiaTheme="majorEastAsia" w:hAnsiTheme="majorEastAsia" w:hint="eastAsia"/>
              </w:rPr>
              <w:t>経常利益</w:t>
            </w: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r>
      <w:tr w:rsidR="00606798" w:rsidTr="00BE525E">
        <w:trPr>
          <w:trHeight w:val="287"/>
        </w:trPr>
        <w:tc>
          <w:tcPr>
            <w:tcW w:w="1844" w:type="dxa"/>
            <w:gridSpan w:val="3"/>
            <w:vAlign w:val="center"/>
          </w:tcPr>
          <w:p w:rsidR="00606798" w:rsidRDefault="00606798" w:rsidP="00BE525E">
            <w:pPr>
              <w:spacing w:line="280" w:lineRule="exact"/>
              <w:jc w:val="left"/>
              <w:rPr>
                <w:rFonts w:asciiTheme="majorEastAsia" w:eastAsiaTheme="majorEastAsia" w:hAnsiTheme="majorEastAsia"/>
              </w:rPr>
            </w:pPr>
            <w:r>
              <w:rPr>
                <w:rFonts w:asciiTheme="majorEastAsia" w:eastAsiaTheme="majorEastAsia" w:hAnsiTheme="majorEastAsia" w:hint="eastAsia"/>
              </w:rPr>
              <w:t>特別損益</w:t>
            </w: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r>
      <w:tr w:rsidR="00606798" w:rsidTr="00BE525E">
        <w:trPr>
          <w:trHeight w:val="270"/>
        </w:trPr>
        <w:tc>
          <w:tcPr>
            <w:tcW w:w="1844" w:type="dxa"/>
            <w:gridSpan w:val="3"/>
            <w:tcBorders>
              <w:bottom w:val="single" w:sz="4" w:space="0" w:color="auto"/>
            </w:tcBorders>
            <w:vAlign w:val="center"/>
          </w:tcPr>
          <w:p w:rsidR="00606798" w:rsidRDefault="00606798" w:rsidP="00BE525E">
            <w:pPr>
              <w:spacing w:line="280" w:lineRule="exact"/>
              <w:jc w:val="left"/>
              <w:rPr>
                <w:rFonts w:asciiTheme="majorEastAsia" w:eastAsiaTheme="majorEastAsia" w:hAnsiTheme="majorEastAsia"/>
              </w:rPr>
            </w:pPr>
            <w:r>
              <w:rPr>
                <w:rFonts w:asciiTheme="majorEastAsia" w:eastAsiaTheme="majorEastAsia" w:hAnsiTheme="majorEastAsia" w:hint="eastAsia"/>
              </w:rPr>
              <w:t>法人税等</w:t>
            </w:r>
          </w:p>
        </w:tc>
        <w:tc>
          <w:tcPr>
            <w:tcW w:w="1434" w:type="dxa"/>
            <w:tcBorders>
              <w:bottom w:val="sing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bottom w:val="sing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bottom w:val="sing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bottom w:val="sing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bottom w:val="single" w:sz="4" w:space="0" w:color="auto"/>
              <w:righ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bottom w:val="sing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r>
      <w:tr w:rsidR="00606798" w:rsidTr="00BE525E">
        <w:trPr>
          <w:trHeight w:val="287"/>
        </w:trPr>
        <w:tc>
          <w:tcPr>
            <w:tcW w:w="1844" w:type="dxa"/>
            <w:gridSpan w:val="3"/>
            <w:tcBorders>
              <w:bottom w:val="double" w:sz="4" w:space="0" w:color="auto"/>
            </w:tcBorders>
            <w:vAlign w:val="center"/>
          </w:tcPr>
          <w:p w:rsidR="00606798" w:rsidRDefault="00606798" w:rsidP="00BE525E">
            <w:pPr>
              <w:spacing w:line="280" w:lineRule="exact"/>
              <w:jc w:val="left"/>
              <w:rPr>
                <w:rFonts w:asciiTheme="majorEastAsia" w:eastAsiaTheme="majorEastAsia" w:hAnsiTheme="majorEastAsia"/>
              </w:rPr>
            </w:pPr>
            <w:r>
              <w:rPr>
                <w:rFonts w:asciiTheme="majorEastAsia" w:eastAsiaTheme="majorEastAsia" w:hAnsiTheme="majorEastAsia" w:hint="eastAsia"/>
              </w:rPr>
              <w:t>当期利益</w:t>
            </w:r>
          </w:p>
        </w:tc>
        <w:tc>
          <w:tcPr>
            <w:tcW w:w="1434" w:type="dxa"/>
            <w:tcBorders>
              <w:bottom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bottom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bottom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bottom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bottom w:val="double" w:sz="4" w:space="0" w:color="auto"/>
              <w:right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bottom w:val="double" w:sz="4" w:space="0" w:color="auto"/>
            </w:tcBorders>
            <w:vAlign w:val="center"/>
          </w:tcPr>
          <w:p w:rsidR="00606798" w:rsidRDefault="00606798" w:rsidP="00606798">
            <w:pPr>
              <w:spacing w:line="280" w:lineRule="exact"/>
              <w:jc w:val="center"/>
              <w:rPr>
                <w:rFonts w:asciiTheme="majorEastAsia" w:eastAsiaTheme="majorEastAsia" w:hAnsiTheme="majorEastAsia"/>
              </w:rPr>
            </w:pPr>
          </w:p>
        </w:tc>
      </w:tr>
      <w:tr w:rsidR="00144681" w:rsidTr="00BE525E">
        <w:trPr>
          <w:trHeight w:val="270"/>
        </w:trPr>
        <w:tc>
          <w:tcPr>
            <w:tcW w:w="1844" w:type="dxa"/>
            <w:gridSpan w:val="3"/>
            <w:tcBorders>
              <w:top w:val="double" w:sz="4" w:space="0" w:color="auto"/>
            </w:tcBorders>
            <w:vAlign w:val="center"/>
          </w:tcPr>
          <w:p w:rsidR="00144681" w:rsidRDefault="00144681" w:rsidP="00BE525E">
            <w:pPr>
              <w:spacing w:line="280" w:lineRule="exact"/>
              <w:jc w:val="left"/>
              <w:rPr>
                <w:rFonts w:asciiTheme="majorEastAsia" w:eastAsiaTheme="majorEastAsia" w:hAnsiTheme="majorEastAsia"/>
              </w:rPr>
            </w:pPr>
            <w:r>
              <w:rPr>
                <w:rFonts w:asciiTheme="majorEastAsia" w:eastAsiaTheme="majorEastAsia" w:hAnsiTheme="majorEastAsia" w:hint="eastAsia"/>
              </w:rPr>
              <w:t>総資産</w:t>
            </w:r>
          </w:p>
        </w:tc>
        <w:tc>
          <w:tcPr>
            <w:tcW w:w="1434" w:type="dxa"/>
            <w:tcBorders>
              <w:top w:val="double" w:sz="4" w:space="0" w:color="auto"/>
            </w:tcBorders>
            <w:vAlign w:val="center"/>
          </w:tcPr>
          <w:p w:rsidR="00144681" w:rsidRDefault="00144681" w:rsidP="00606798">
            <w:pPr>
              <w:spacing w:line="280" w:lineRule="exact"/>
              <w:jc w:val="center"/>
              <w:rPr>
                <w:rFonts w:asciiTheme="majorEastAsia" w:eastAsiaTheme="majorEastAsia" w:hAnsiTheme="majorEastAsia"/>
              </w:rPr>
            </w:pPr>
          </w:p>
        </w:tc>
        <w:tc>
          <w:tcPr>
            <w:tcW w:w="1434" w:type="dxa"/>
            <w:tcBorders>
              <w:top w:val="double" w:sz="4" w:space="0" w:color="auto"/>
            </w:tcBorders>
            <w:vAlign w:val="center"/>
          </w:tcPr>
          <w:p w:rsidR="00144681" w:rsidRDefault="00144681" w:rsidP="00606798">
            <w:pPr>
              <w:spacing w:line="280" w:lineRule="exact"/>
              <w:jc w:val="center"/>
              <w:rPr>
                <w:rFonts w:asciiTheme="majorEastAsia" w:eastAsiaTheme="majorEastAsia" w:hAnsiTheme="majorEastAsia"/>
              </w:rPr>
            </w:pPr>
          </w:p>
        </w:tc>
        <w:tc>
          <w:tcPr>
            <w:tcW w:w="1434" w:type="dxa"/>
            <w:tcBorders>
              <w:top w:val="double" w:sz="4" w:space="0" w:color="auto"/>
            </w:tcBorders>
            <w:vAlign w:val="center"/>
          </w:tcPr>
          <w:p w:rsidR="00144681" w:rsidRDefault="00144681" w:rsidP="00606798">
            <w:pPr>
              <w:spacing w:line="280" w:lineRule="exact"/>
              <w:jc w:val="center"/>
              <w:rPr>
                <w:rFonts w:asciiTheme="majorEastAsia" w:eastAsiaTheme="majorEastAsia" w:hAnsiTheme="majorEastAsia"/>
              </w:rPr>
            </w:pPr>
          </w:p>
        </w:tc>
        <w:tc>
          <w:tcPr>
            <w:tcW w:w="1434" w:type="dxa"/>
            <w:tcBorders>
              <w:top w:val="double" w:sz="4" w:space="0" w:color="auto"/>
            </w:tcBorders>
            <w:vAlign w:val="center"/>
          </w:tcPr>
          <w:p w:rsidR="00144681" w:rsidRDefault="00144681" w:rsidP="00606798">
            <w:pPr>
              <w:spacing w:line="280" w:lineRule="exact"/>
              <w:jc w:val="center"/>
              <w:rPr>
                <w:rFonts w:asciiTheme="majorEastAsia" w:eastAsiaTheme="majorEastAsia" w:hAnsiTheme="majorEastAsia"/>
              </w:rPr>
            </w:pPr>
          </w:p>
        </w:tc>
        <w:tc>
          <w:tcPr>
            <w:tcW w:w="1434" w:type="dxa"/>
            <w:tcBorders>
              <w:top w:val="double" w:sz="4" w:space="0" w:color="auto"/>
              <w:right w:val="double" w:sz="4" w:space="0" w:color="auto"/>
            </w:tcBorders>
            <w:vAlign w:val="center"/>
          </w:tcPr>
          <w:p w:rsidR="00144681" w:rsidRDefault="00144681" w:rsidP="00606798">
            <w:pPr>
              <w:spacing w:line="280" w:lineRule="exact"/>
              <w:jc w:val="center"/>
              <w:rPr>
                <w:rFonts w:asciiTheme="majorEastAsia" w:eastAsiaTheme="majorEastAsia" w:hAnsiTheme="majorEastAsia"/>
              </w:rPr>
            </w:pPr>
          </w:p>
        </w:tc>
        <w:tc>
          <w:tcPr>
            <w:tcW w:w="1434" w:type="dxa"/>
            <w:tcBorders>
              <w:top w:val="double" w:sz="4" w:space="0" w:color="auto"/>
              <w:left w:val="double" w:sz="4" w:space="0" w:color="auto"/>
            </w:tcBorders>
            <w:vAlign w:val="center"/>
          </w:tcPr>
          <w:p w:rsidR="00144681" w:rsidRDefault="00144681" w:rsidP="00606798">
            <w:pPr>
              <w:spacing w:line="280" w:lineRule="exact"/>
              <w:jc w:val="center"/>
              <w:rPr>
                <w:rFonts w:asciiTheme="majorEastAsia" w:eastAsiaTheme="majorEastAsia" w:hAnsiTheme="majorEastAsia"/>
              </w:rPr>
            </w:pPr>
          </w:p>
        </w:tc>
      </w:tr>
      <w:tr w:rsidR="00144681" w:rsidTr="00BE525E">
        <w:trPr>
          <w:trHeight w:val="270"/>
        </w:trPr>
        <w:tc>
          <w:tcPr>
            <w:tcW w:w="1844" w:type="dxa"/>
            <w:gridSpan w:val="3"/>
            <w:vAlign w:val="center"/>
          </w:tcPr>
          <w:p w:rsidR="00144681" w:rsidRDefault="00144681" w:rsidP="00BE525E">
            <w:pPr>
              <w:spacing w:line="280" w:lineRule="exact"/>
              <w:jc w:val="left"/>
              <w:rPr>
                <w:rFonts w:asciiTheme="majorEastAsia" w:eastAsiaTheme="majorEastAsia" w:hAnsiTheme="majorEastAsia"/>
              </w:rPr>
            </w:pPr>
            <w:r>
              <w:rPr>
                <w:rFonts w:asciiTheme="majorEastAsia" w:eastAsiaTheme="majorEastAsia" w:hAnsiTheme="majorEastAsia" w:hint="eastAsia"/>
              </w:rPr>
              <w:t>総負債</w:t>
            </w:r>
          </w:p>
        </w:tc>
        <w:tc>
          <w:tcPr>
            <w:tcW w:w="1434" w:type="dxa"/>
            <w:vAlign w:val="center"/>
          </w:tcPr>
          <w:p w:rsidR="00144681" w:rsidRDefault="00144681" w:rsidP="00606798">
            <w:pPr>
              <w:spacing w:line="280" w:lineRule="exact"/>
              <w:jc w:val="center"/>
              <w:rPr>
                <w:rFonts w:asciiTheme="majorEastAsia" w:eastAsiaTheme="majorEastAsia" w:hAnsiTheme="majorEastAsia"/>
              </w:rPr>
            </w:pPr>
          </w:p>
        </w:tc>
        <w:tc>
          <w:tcPr>
            <w:tcW w:w="1434" w:type="dxa"/>
            <w:vAlign w:val="center"/>
          </w:tcPr>
          <w:p w:rsidR="00144681" w:rsidRDefault="00144681" w:rsidP="00606798">
            <w:pPr>
              <w:spacing w:line="280" w:lineRule="exact"/>
              <w:jc w:val="center"/>
              <w:rPr>
                <w:rFonts w:asciiTheme="majorEastAsia" w:eastAsiaTheme="majorEastAsia" w:hAnsiTheme="majorEastAsia"/>
              </w:rPr>
            </w:pPr>
          </w:p>
        </w:tc>
        <w:tc>
          <w:tcPr>
            <w:tcW w:w="1434" w:type="dxa"/>
            <w:vAlign w:val="center"/>
          </w:tcPr>
          <w:p w:rsidR="00144681" w:rsidRDefault="00144681" w:rsidP="00606798">
            <w:pPr>
              <w:spacing w:line="280" w:lineRule="exact"/>
              <w:jc w:val="center"/>
              <w:rPr>
                <w:rFonts w:asciiTheme="majorEastAsia" w:eastAsiaTheme="majorEastAsia" w:hAnsiTheme="majorEastAsia"/>
              </w:rPr>
            </w:pPr>
          </w:p>
        </w:tc>
        <w:tc>
          <w:tcPr>
            <w:tcW w:w="1434" w:type="dxa"/>
            <w:vAlign w:val="center"/>
          </w:tcPr>
          <w:p w:rsidR="00144681" w:rsidRDefault="00144681"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144681" w:rsidRDefault="00144681"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144681" w:rsidRDefault="00144681" w:rsidP="00606798">
            <w:pPr>
              <w:spacing w:line="280" w:lineRule="exact"/>
              <w:jc w:val="center"/>
              <w:rPr>
                <w:rFonts w:asciiTheme="majorEastAsia" w:eastAsiaTheme="majorEastAsia" w:hAnsiTheme="majorEastAsia"/>
              </w:rPr>
            </w:pPr>
          </w:p>
        </w:tc>
      </w:tr>
      <w:tr w:rsidR="00144681" w:rsidTr="00BE525E">
        <w:trPr>
          <w:trHeight w:val="287"/>
        </w:trPr>
        <w:tc>
          <w:tcPr>
            <w:tcW w:w="1844" w:type="dxa"/>
            <w:gridSpan w:val="3"/>
            <w:vAlign w:val="center"/>
          </w:tcPr>
          <w:p w:rsidR="00144681" w:rsidRDefault="00144681" w:rsidP="00BE525E">
            <w:pPr>
              <w:spacing w:line="280" w:lineRule="exact"/>
              <w:jc w:val="left"/>
              <w:rPr>
                <w:rFonts w:asciiTheme="majorEastAsia" w:eastAsiaTheme="majorEastAsia" w:hAnsiTheme="majorEastAsia"/>
              </w:rPr>
            </w:pPr>
            <w:r>
              <w:rPr>
                <w:rFonts w:asciiTheme="majorEastAsia" w:eastAsiaTheme="majorEastAsia" w:hAnsiTheme="majorEastAsia" w:hint="eastAsia"/>
              </w:rPr>
              <w:t>自己資本</w:t>
            </w:r>
          </w:p>
        </w:tc>
        <w:tc>
          <w:tcPr>
            <w:tcW w:w="1434" w:type="dxa"/>
            <w:vAlign w:val="center"/>
          </w:tcPr>
          <w:p w:rsidR="00144681" w:rsidRDefault="00144681" w:rsidP="00606798">
            <w:pPr>
              <w:spacing w:line="280" w:lineRule="exact"/>
              <w:jc w:val="center"/>
              <w:rPr>
                <w:rFonts w:asciiTheme="majorEastAsia" w:eastAsiaTheme="majorEastAsia" w:hAnsiTheme="majorEastAsia"/>
              </w:rPr>
            </w:pPr>
          </w:p>
        </w:tc>
        <w:tc>
          <w:tcPr>
            <w:tcW w:w="1434" w:type="dxa"/>
            <w:vAlign w:val="center"/>
          </w:tcPr>
          <w:p w:rsidR="00144681" w:rsidRDefault="00144681" w:rsidP="00606798">
            <w:pPr>
              <w:spacing w:line="280" w:lineRule="exact"/>
              <w:jc w:val="center"/>
              <w:rPr>
                <w:rFonts w:asciiTheme="majorEastAsia" w:eastAsiaTheme="majorEastAsia" w:hAnsiTheme="majorEastAsia"/>
              </w:rPr>
            </w:pPr>
          </w:p>
        </w:tc>
        <w:tc>
          <w:tcPr>
            <w:tcW w:w="1434" w:type="dxa"/>
            <w:vAlign w:val="center"/>
          </w:tcPr>
          <w:p w:rsidR="00144681" w:rsidRDefault="00144681" w:rsidP="00606798">
            <w:pPr>
              <w:spacing w:line="280" w:lineRule="exact"/>
              <w:jc w:val="center"/>
              <w:rPr>
                <w:rFonts w:asciiTheme="majorEastAsia" w:eastAsiaTheme="majorEastAsia" w:hAnsiTheme="majorEastAsia"/>
              </w:rPr>
            </w:pPr>
          </w:p>
        </w:tc>
        <w:tc>
          <w:tcPr>
            <w:tcW w:w="1434" w:type="dxa"/>
            <w:vAlign w:val="center"/>
          </w:tcPr>
          <w:p w:rsidR="00144681" w:rsidRDefault="00144681"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144681" w:rsidRDefault="00144681"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144681" w:rsidRDefault="00144681" w:rsidP="00606798">
            <w:pPr>
              <w:spacing w:line="280" w:lineRule="exact"/>
              <w:jc w:val="center"/>
              <w:rPr>
                <w:rFonts w:asciiTheme="majorEastAsia" w:eastAsiaTheme="majorEastAsia" w:hAnsiTheme="majorEastAsia"/>
              </w:rPr>
            </w:pPr>
          </w:p>
        </w:tc>
      </w:tr>
    </w:tbl>
    <w:p w:rsidR="0061769C" w:rsidRDefault="0061769C" w:rsidP="004B22AB">
      <w:pPr>
        <w:spacing w:line="280" w:lineRule="exact"/>
        <w:rPr>
          <w:rFonts w:asciiTheme="majorEastAsia" w:eastAsiaTheme="majorEastAsia" w:hAnsiTheme="majorEastAsia"/>
        </w:rPr>
      </w:pPr>
    </w:p>
    <w:p w:rsidR="0061769C" w:rsidRDefault="00653CFF" w:rsidP="00653CFF">
      <w:pPr>
        <w:spacing w:line="280" w:lineRule="exact"/>
        <w:ind w:firstLineChars="50" w:firstLine="105"/>
        <w:rPr>
          <w:rFonts w:asciiTheme="majorEastAsia" w:eastAsiaTheme="majorEastAsia" w:hAnsiTheme="majorEastAsia"/>
        </w:rPr>
      </w:pPr>
      <w:r>
        <w:rPr>
          <w:rFonts w:asciiTheme="majorEastAsia" w:eastAsiaTheme="majorEastAsia" w:hAnsiTheme="majorEastAsia" w:hint="eastAsia"/>
        </w:rPr>
        <w:t>３．</w:t>
      </w:r>
      <w:r w:rsidR="00606798">
        <w:rPr>
          <w:rFonts w:asciiTheme="majorEastAsia" w:eastAsiaTheme="majorEastAsia" w:hAnsiTheme="majorEastAsia" w:hint="eastAsia"/>
        </w:rPr>
        <w:t>借入金</w:t>
      </w:r>
      <w:r w:rsidR="002F5061">
        <w:rPr>
          <w:rFonts w:asciiTheme="majorEastAsia" w:eastAsiaTheme="majorEastAsia" w:hAnsiTheme="majorEastAsia" w:hint="eastAsia"/>
        </w:rPr>
        <w:t>・社債</w:t>
      </w:r>
      <w:r w:rsidR="00606798">
        <w:rPr>
          <w:rFonts w:asciiTheme="majorEastAsia" w:eastAsiaTheme="majorEastAsia" w:hAnsiTheme="majorEastAsia" w:hint="eastAsia"/>
        </w:rPr>
        <w:t>の期末残高推移</w:t>
      </w:r>
      <w:r>
        <w:rPr>
          <w:rFonts w:asciiTheme="majorEastAsia" w:eastAsiaTheme="majorEastAsia" w:hAnsiTheme="majorEastAsia" w:hint="eastAsia"/>
        </w:rPr>
        <w:t xml:space="preserve">　　　　　</w:t>
      </w:r>
      <w:r w:rsidR="00C864E0">
        <w:rPr>
          <w:rFonts w:asciiTheme="majorEastAsia" w:eastAsiaTheme="majorEastAsia" w:hAnsiTheme="majorEastAsia" w:hint="eastAsia"/>
        </w:rPr>
        <w:t xml:space="preserve">　　　　</w:t>
      </w:r>
      <w:r w:rsidR="001827EA">
        <w:rPr>
          <w:rFonts w:asciiTheme="majorEastAsia" w:eastAsiaTheme="majorEastAsia" w:hAnsiTheme="majorEastAsia" w:hint="eastAsia"/>
        </w:rPr>
        <w:t xml:space="preserve">　　　　　　　　　　　　　　　　　　</w:t>
      </w:r>
      <w:r w:rsidR="00C864E0">
        <w:rPr>
          <w:rFonts w:asciiTheme="majorEastAsia" w:eastAsiaTheme="majorEastAsia" w:hAnsiTheme="majorEastAsia" w:hint="eastAsia"/>
        </w:rPr>
        <w:t xml:space="preserve">　（単位：万円）</w:t>
      </w:r>
    </w:p>
    <w:tbl>
      <w:tblPr>
        <w:tblStyle w:val="a3"/>
        <w:tblW w:w="0" w:type="auto"/>
        <w:tblInd w:w="250" w:type="dxa"/>
        <w:tblLook w:val="04A0" w:firstRow="1" w:lastRow="0" w:firstColumn="1" w:lastColumn="0" w:noHBand="0" w:noVBand="1"/>
      </w:tblPr>
      <w:tblGrid>
        <w:gridCol w:w="462"/>
        <w:gridCol w:w="1359"/>
        <w:gridCol w:w="1414"/>
        <w:gridCol w:w="1413"/>
        <w:gridCol w:w="1413"/>
        <w:gridCol w:w="1413"/>
        <w:gridCol w:w="1413"/>
        <w:gridCol w:w="1413"/>
      </w:tblGrid>
      <w:tr w:rsidR="00606798" w:rsidTr="001B526A">
        <w:trPr>
          <w:trHeight w:val="272"/>
        </w:trPr>
        <w:tc>
          <w:tcPr>
            <w:tcW w:w="1843" w:type="dxa"/>
            <w:gridSpan w:val="2"/>
            <w:vMerge w:val="restart"/>
            <w:vAlign w:val="center"/>
          </w:tcPr>
          <w:p w:rsidR="00606798" w:rsidRDefault="00F3442F" w:rsidP="00B44BA2">
            <w:pPr>
              <w:spacing w:line="280" w:lineRule="exact"/>
              <w:jc w:val="center"/>
              <w:rPr>
                <w:rFonts w:asciiTheme="majorEastAsia" w:eastAsiaTheme="majorEastAsia" w:hAnsiTheme="majorEastAsia"/>
              </w:rPr>
            </w:pPr>
            <w:r>
              <w:rPr>
                <w:rFonts w:asciiTheme="majorEastAsia" w:eastAsiaTheme="majorEastAsia" w:hAnsiTheme="majorEastAsia" w:hint="eastAsia"/>
              </w:rPr>
              <w:t>調達先</w:t>
            </w:r>
          </w:p>
        </w:tc>
        <w:tc>
          <w:tcPr>
            <w:tcW w:w="1434" w:type="dxa"/>
            <w:vAlign w:val="center"/>
          </w:tcPr>
          <w:p w:rsidR="00606798" w:rsidRDefault="00606798" w:rsidP="00B44BA2">
            <w:pPr>
              <w:spacing w:line="280" w:lineRule="exact"/>
              <w:jc w:val="center"/>
              <w:rPr>
                <w:rFonts w:asciiTheme="majorEastAsia" w:eastAsiaTheme="majorEastAsia" w:hAnsiTheme="majorEastAsia"/>
              </w:rPr>
            </w:pPr>
            <w:r>
              <w:rPr>
                <w:rFonts w:asciiTheme="majorEastAsia" w:eastAsiaTheme="majorEastAsia" w:hAnsiTheme="majorEastAsia" w:hint="eastAsia"/>
              </w:rPr>
              <w:t>前期実績</w:t>
            </w:r>
          </w:p>
        </w:tc>
        <w:tc>
          <w:tcPr>
            <w:tcW w:w="1434" w:type="dxa"/>
            <w:vAlign w:val="center"/>
          </w:tcPr>
          <w:p w:rsidR="00606798" w:rsidRDefault="00606798" w:rsidP="00B44BA2">
            <w:pPr>
              <w:spacing w:line="280" w:lineRule="exact"/>
              <w:jc w:val="center"/>
              <w:rPr>
                <w:rFonts w:asciiTheme="majorEastAsia" w:eastAsiaTheme="majorEastAsia" w:hAnsiTheme="majorEastAsia"/>
              </w:rPr>
            </w:pPr>
            <w:r>
              <w:rPr>
                <w:rFonts w:asciiTheme="majorEastAsia" w:eastAsiaTheme="majorEastAsia" w:hAnsiTheme="majorEastAsia" w:hint="eastAsia"/>
              </w:rPr>
              <w:t>今</w:t>
            </w:r>
            <w:r w:rsidR="001827EA">
              <w:rPr>
                <w:rFonts w:asciiTheme="majorEastAsia" w:eastAsiaTheme="majorEastAsia" w:hAnsiTheme="majorEastAsia" w:hint="eastAsia"/>
              </w:rPr>
              <w:t>期見込み</w:t>
            </w:r>
          </w:p>
        </w:tc>
        <w:tc>
          <w:tcPr>
            <w:tcW w:w="1434" w:type="dxa"/>
            <w:vAlign w:val="center"/>
          </w:tcPr>
          <w:p w:rsidR="00606798" w:rsidRDefault="00606798" w:rsidP="00B44BA2">
            <w:pPr>
              <w:spacing w:line="280" w:lineRule="exact"/>
              <w:jc w:val="center"/>
              <w:rPr>
                <w:rFonts w:asciiTheme="majorEastAsia" w:eastAsiaTheme="majorEastAsia" w:hAnsiTheme="majorEastAsia"/>
              </w:rPr>
            </w:pPr>
            <w:r>
              <w:rPr>
                <w:rFonts w:asciiTheme="majorEastAsia" w:eastAsiaTheme="majorEastAsia" w:hAnsiTheme="majorEastAsia" w:hint="eastAsia"/>
              </w:rPr>
              <w:t>計画１期目</w:t>
            </w:r>
          </w:p>
        </w:tc>
        <w:tc>
          <w:tcPr>
            <w:tcW w:w="1434" w:type="dxa"/>
            <w:vAlign w:val="center"/>
          </w:tcPr>
          <w:p w:rsidR="00606798" w:rsidRDefault="00606798" w:rsidP="00B44BA2">
            <w:pPr>
              <w:spacing w:line="280" w:lineRule="exact"/>
              <w:jc w:val="center"/>
              <w:rPr>
                <w:rFonts w:asciiTheme="majorEastAsia" w:eastAsiaTheme="majorEastAsia" w:hAnsiTheme="majorEastAsia"/>
              </w:rPr>
            </w:pPr>
            <w:r>
              <w:rPr>
                <w:rFonts w:asciiTheme="majorEastAsia" w:eastAsiaTheme="majorEastAsia" w:hAnsiTheme="majorEastAsia" w:hint="eastAsia"/>
              </w:rPr>
              <w:t>計画２期目</w:t>
            </w:r>
          </w:p>
        </w:tc>
        <w:tc>
          <w:tcPr>
            <w:tcW w:w="1434" w:type="dxa"/>
            <w:tcBorders>
              <w:right w:val="double" w:sz="4" w:space="0" w:color="auto"/>
            </w:tcBorders>
            <w:vAlign w:val="center"/>
          </w:tcPr>
          <w:p w:rsidR="00606798" w:rsidRDefault="00606798" w:rsidP="00B44BA2">
            <w:pPr>
              <w:spacing w:line="280" w:lineRule="exact"/>
              <w:jc w:val="center"/>
              <w:rPr>
                <w:rFonts w:asciiTheme="majorEastAsia" w:eastAsiaTheme="majorEastAsia" w:hAnsiTheme="majorEastAsia"/>
              </w:rPr>
            </w:pPr>
            <w:r>
              <w:rPr>
                <w:rFonts w:asciiTheme="majorEastAsia" w:eastAsiaTheme="majorEastAsia" w:hAnsiTheme="majorEastAsia" w:hint="eastAsia"/>
              </w:rPr>
              <w:t>計画３期目</w:t>
            </w:r>
          </w:p>
        </w:tc>
        <w:tc>
          <w:tcPr>
            <w:tcW w:w="1434" w:type="dxa"/>
            <w:tcBorders>
              <w:left w:val="double" w:sz="4" w:space="0" w:color="auto"/>
            </w:tcBorders>
            <w:vAlign w:val="center"/>
          </w:tcPr>
          <w:p w:rsidR="00606798" w:rsidRDefault="00606798" w:rsidP="00B44BA2">
            <w:pPr>
              <w:spacing w:line="280" w:lineRule="exact"/>
              <w:jc w:val="center"/>
              <w:rPr>
                <w:rFonts w:asciiTheme="majorEastAsia" w:eastAsiaTheme="majorEastAsia" w:hAnsiTheme="majorEastAsia"/>
              </w:rPr>
            </w:pPr>
            <w:r>
              <w:rPr>
                <w:rFonts w:asciiTheme="majorEastAsia" w:eastAsiaTheme="majorEastAsia" w:hAnsiTheme="majorEastAsia" w:hint="eastAsia"/>
              </w:rPr>
              <w:t>最終目標</w:t>
            </w:r>
          </w:p>
        </w:tc>
      </w:tr>
      <w:tr w:rsidR="00606798" w:rsidTr="001B526A">
        <w:trPr>
          <w:trHeight w:val="146"/>
        </w:trPr>
        <w:tc>
          <w:tcPr>
            <w:tcW w:w="1843" w:type="dxa"/>
            <w:gridSpan w:val="2"/>
            <w:vMerge/>
            <w:vAlign w:val="center"/>
          </w:tcPr>
          <w:p w:rsidR="00606798" w:rsidRDefault="00606798" w:rsidP="00B44BA2">
            <w:pPr>
              <w:spacing w:line="280" w:lineRule="exact"/>
              <w:jc w:val="center"/>
              <w:rPr>
                <w:rFonts w:asciiTheme="majorEastAsia" w:eastAsiaTheme="majorEastAsia" w:hAnsiTheme="majorEastAsia"/>
              </w:rPr>
            </w:pPr>
          </w:p>
        </w:tc>
        <w:tc>
          <w:tcPr>
            <w:tcW w:w="1434" w:type="dxa"/>
            <w:vAlign w:val="center"/>
          </w:tcPr>
          <w:p w:rsidR="00606798" w:rsidRDefault="0060679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434" w:type="dxa"/>
            <w:vAlign w:val="center"/>
          </w:tcPr>
          <w:p w:rsidR="00606798" w:rsidRDefault="0060679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434" w:type="dxa"/>
            <w:vAlign w:val="center"/>
          </w:tcPr>
          <w:p w:rsidR="00606798" w:rsidRDefault="0060679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434" w:type="dxa"/>
            <w:vAlign w:val="center"/>
          </w:tcPr>
          <w:p w:rsidR="00606798" w:rsidRDefault="0060679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434" w:type="dxa"/>
            <w:tcBorders>
              <w:right w:val="double" w:sz="4" w:space="0" w:color="auto"/>
            </w:tcBorders>
            <w:vAlign w:val="center"/>
          </w:tcPr>
          <w:p w:rsidR="00606798" w:rsidRDefault="0060679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434" w:type="dxa"/>
            <w:tcBorders>
              <w:left w:val="double" w:sz="4" w:space="0" w:color="auto"/>
            </w:tcBorders>
            <w:vAlign w:val="center"/>
          </w:tcPr>
          <w:p w:rsidR="00606798" w:rsidRDefault="0060679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r>
      <w:tr w:rsidR="00F3442F" w:rsidTr="001B526A">
        <w:trPr>
          <w:trHeight w:val="289"/>
        </w:trPr>
        <w:tc>
          <w:tcPr>
            <w:tcW w:w="462" w:type="dxa"/>
            <w:vMerge w:val="restart"/>
            <w:vAlign w:val="center"/>
          </w:tcPr>
          <w:p w:rsidR="00F3442F" w:rsidRDefault="00F3442F" w:rsidP="00F3442F">
            <w:pPr>
              <w:spacing w:line="280" w:lineRule="exact"/>
              <w:rPr>
                <w:rFonts w:asciiTheme="majorEastAsia" w:eastAsiaTheme="majorEastAsia" w:hAnsiTheme="majorEastAsia"/>
              </w:rPr>
            </w:pPr>
            <w:r>
              <w:rPr>
                <w:rFonts w:asciiTheme="majorEastAsia" w:eastAsiaTheme="majorEastAsia" w:hAnsiTheme="majorEastAsia" w:hint="eastAsia"/>
              </w:rPr>
              <w:t>既</w:t>
            </w:r>
          </w:p>
          <w:p w:rsidR="00F3442F" w:rsidRDefault="00F3442F" w:rsidP="00F3442F">
            <w:pPr>
              <w:spacing w:line="280" w:lineRule="exact"/>
              <w:rPr>
                <w:rFonts w:asciiTheme="majorEastAsia" w:eastAsiaTheme="majorEastAsia" w:hAnsiTheme="majorEastAsia"/>
              </w:rPr>
            </w:pPr>
            <w:r>
              <w:rPr>
                <w:rFonts w:asciiTheme="majorEastAsia" w:eastAsiaTheme="majorEastAsia" w:hAnsiTheme="majorEastAsia" w:hint="eastAsia"/>
              </w:rPr>
              <w:t>存</w:t>
            </w:r>
          </w:p>
          <w:p w:rsidR="00F3442F" w:rsidRDefault="00F3442F" w:rsidP="00F3442F">
            <w:pPr>
              <w:spacing w:line="280" w:lineRule="exact"/>
              <w:rPr>
                <w:rFonts w:asciiTheme="majorEastAsia" w:eastAsiaTheme="majorEastAsia" w:hAnsiTheme="majorEastAsia"/>
              </w:rPr>
            </w:pPr>
            <w:r>
              <w:rPr>
                <w:rFonts w:asciiTheme="majorEastAsia" w:eastAsiaTheme="majorEastAsia" w:hAnsiTheme="majorEastAsia" w:hint="eastAsia"/>
              </w:rPr>
              <w:t>借入</w:t>
            </w:r>
          </w:p>
          <w:p w:rsidR="00F3442F" w:rsidRDefault="00F3442F" w:rsidP="00F3442F">
            <w:pPr>
              <w:spacing w:line="280" w:lineRule="exact"/>
              <w:rPr>
                <w:rFonts w:asciiTheme="majorEastAsia" w:eastAsiaTheme="majorEastAsia" w:hAnsiTheme="majorEastAsia"/>
              </w:rPr>
            </w:pPr>
            <w:r>
              <w:rPr>
                <w:rFonts w:asciiTheme="majorEastAsia" w:eastAsiaTheme="majorEastAsia" w:hAnsiTheme="majorEastAsia" w:hint="eastAsia"/>
              </w:rPr>
              <w:t>金</w:t>
            </w:r>
          </w:p>
        </w:tc>
        <w:tc>
          <w:tcPr>
            <w:tcW w:w="1382" w:type="dxa"/>
            <w:vAlign w:val="center"/>
          </w:tcPr>
          <w:p w:rsidR="00F3442F" w:rsidRDefault="00F3442F" w:rsidP="00F3442F">
            <w:pPr>
              <w:spacing w:line="280" w:lineRule="exact"/>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F3442F" w:rsidRDefault="00F3442F"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F3442F" w:rsidRDefault="00F3442F" w:rsidP="00B44BA2">
            <w:pPr>
              <w:spacing w:line="280" w:lineRule="exact"/>
              <w:jc w:val="center"/>
              <w:rPr>
                <w:rFonts w:asciiTheme="majorEastAsia" w:eastAsiaTheme="majorEastAsia" w:hAnsiTheme="majorEastAsia"/>
              </w:rPr>
            </w:pPr>
          </w:p>
        </w:tc>
      </w:tr>
      <w:tr w:rsidR="00F3442F" w:rsidTr="001B526A">
        <w:trPr>
          <w:trHeight w:val="146"/>
        </w:trPr>
        <w:tc>
          <w:tcPr>
            <w:tcW w:w="462" w:type="dxa"/>
            <w:vMerge/>
            <w:vAlign w:val="center"/>
          </w:tcPr>
          <w:p w:rsidR="00F3442F" w:rsidRDefault="00F3442F" w:rsidP="00F3442F">
            <w:pPr>
              <w:spacing w:line="280" w:lineRule="exact"/>
              <w:rPr>
                <w:rFonts w:asciiTheme="majorEastAsia" w:eastAsiaTheme="majorEastAsia" w:hAnsiTheme="majorEastAsia"/>
              </w:rPr>
            </w:pPr>
          </w:p>
        </w:tc>
        <w:tc>
          <w:tcPr>
            <w:tcW w:w="1382" w:type="dxa"/>
            <w:vAlign w:val="center"/>
          </w:tcPr>
          <w:p w:rsidR="00F3442F" w:rsidRDefault="00F3442F" w:rsidP="00F3442F">
            <w:pPr>
              <w:spacing w:line="280" w:lineRule="exact"/>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F3442F" w:rsidRDefault="00F3442F"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F3442F" w:rsidRDefault="00F3442F" w:rsidP="00B44BA2">
            <w:pPr>
              <w:spacing w:line="280" w:lineRule="exact"/>
              <w:jc w:val="center"/>
              <w:rPr>
                <w:rFonts w:asciiTheme="majorEastAsia" w:eastAsiaTheme="majorEastAsia" w:hAnsiTheme="majorEastAsia"/>
              </w:rPr>
            </w:pPr>
          </w:p>
        </w:tc>
      </w:tr>
      <w:tr w:rsidR="00F3442F" w:rsidTr="001B526A">
        <w:trPr>
          <w:trHeight w:val="146"/>
        </w:trPr>
        <w:tc>
          <w:tcPr>
            <w:tcW w:w="462" w:type="dxa"/>
            <w:vMerge/>
            <w:vAlign w:val="center"/>
          </w:tcPr>
          <w:p w:rsidR="00F3442F" w:rsidRDefault="00F3442F" w:rsidP="00B44BA2">
            <w:pPr>
              <w:spacing w:line="280" w:lineRule="exact"/>
              <w:jc w:val="center"/>
              <w:rPr>
                <w:rFonts w:asciiTheme="majorEastAsia" w:eastAsiaTheme="majorEastAsia" w:hAnsiTheme="majorEastAsia"/>
              </w:rPr>
            </w:pPr>
          </w:p>
        </w:tc>
        <w:tc>
          <w:tcPr>
            <w:tcW w:w="1382" w:type="dxa"/>
            <w:vAlign w:val="center"/>
          </w:tcPr>
          <w:p w:rsidR="00F3442F" w:rsidRDefault="00F3442F" w:rsidP="00F3442F">
            <w:pPr>
              <w:spacing w:line="280" w:lineRule="exact"/>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F3442F" w:rsidRDefault="00F3442F"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F3442F" w:rsidRDefault="00F3442F" w:rsidP="00B44BA2">
            <w:pPr>
              <w:spacing w:line="280" w:lineRule="exact"/>
              <w:jc w:val="center"/>
              <w:rPr>
                <w:rFonts w:asciiTheme="majorEastAsia" w:eastAsiaTheme="majorEastAsia" w:hAnsiTheme="majorEastAsia"/>
              </w:rPr>
            </w:pPr>
          </w:p>
        </w:tc>
      </w:tr>
      <w:tr w:rsidR="00F3442F" w:rsidTr="001B526A">
        <w:trPr>
          <w:trHeight w:val="146"/>
        </w:trPr>
        <w:tc>
          <w:tcPr>
            <w:tcW w:w="462" w:type="dxa"/>
            <w:vMerge/>
            <w:vAlign w:val="center"/>
          </w:tcPr>
          <w:p w:rsidR="00F3442F" w:rsidRDefault="00F3442F" w:rsidP="00F3442F">
            <w:pPr>
              <w:spacing w:line="280" w:lineRule="exact"/>
              <w:rPr>
                <w:rFonts w:asciiTheme="majorEastAsia" w:eastAsiaTheme="majorEastAsia" w:hAnsiTheme="majorEastAsia"/>
              </w:rPr>
            </w:pPr>
          </w:p>
        </w:tc>
        <w:tc>
          <w:tcPr>
            <w:tcW w:w="1382" w:type="dxa"/>
            <w:vAlign w:val="center"/>
          </w:tcPr>
          <w:p w:rsidR="00F3442F" w:rsidRDefault="00F3442F" w:rsidP="00F3442F">
            <w:pPr>
              <w:spacing w:line="280" w:lineRule="exact"/>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F3442F" w:rsidRDefault="00F3442F"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F3442F" w:rsidRDefault="00F3442F" w:rsidP="00B44BA2">
            <w:pPr>
              <w:spacing w:line="280" w:lineRule="exact"/>
              <w:jc w:val="center"/>
              <w:rPr>
                <w:rFonts w:asciiTheme="majorEastAsia" w:eastAsiaTheme="majorEastAsia" w:hAnsiTheme="majorEastAsia"/>
              </w:rPr>
            </w:pPr>
          </w:p>
        </w:tc>
      </w:tr>
      <w:tr w:rsidR="00F3442F" w:rsidTr="001B526A">
        <w:trPr>
          <w:trHeight w:val="146"/>
        </w:trPr>
        <w:tc>
          <w:tcPr>
            <w:tcW w:w="462" w:type="dxa"/>
            <w:vMerge/>
            <w:vAlign w:val="center"/>
          </w:tcPr>
          <w:p w:rsidR="00F3442F" w:rsidRDefault="00F3442F" w:rsidP="00F3442F">
            <w:pPr>
              <w:spacing w:line="280" w:lineRule="exact"/>
              <w:rPr>
                <w:rFonts w:asciiTheme="majorEastAsia" w:eastAsiaTheme="majorEastAsia" w:hAnsiTheme="majorEastAsia"/>
              </w:rPr>
            </w:pPr>
          </w:p>
        </w:tc>
        <w:tc>
          <w:tcPr>
            <w:tcW w:w="1382" w:type="dxa"/>
            <w:vAlign w:val="center"/>
          </w:tcPr>
          <w:p w:rsidR="00F3442F" w:rsidRDefault="00F3442F" w:rsidP="00F3442F">
            <w:pPr>
              <w:spacing w:line="280" w:lineRule="exact"/>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F3442F" w:rsidRDefault="00F3442F"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F3442F" w:rsidRDefault="00F3442F" w:rsidP="00B44BA2">
            <w:pPr>
              <w:spacing w:line="280" w:lineRule="exact"/>
              <w:jc w:val="center"/>
              <w:rPr>
                <w:rFonts w:asciiTheme="majorEastAsia" w:eastAsiaTheme="majorEastAsia" w:hAnsiTheme="majorEastAsia"/>
              </w:rPr>
            </w:pPr>
          </w:p>
        </w:tc>
      </w:tr>
      <w:tr w:rsidR="00F3442F" w:rsidTr="001B526A">
        <w:trPr>
          <w:trHeight w:val="146"/>
        </w:trPr>
        <w:tc>
          <w:tcPr>
            <w:tcW w:w="462" w:type="dxa"/>
            <w:vMerge/>
            <w:vAlign w:val="center"/>
          </w:tcPr>
          <w:p w:rsidR="00F3442F" w:rsidRDefault="00F3442F" w:rsidP="00B44BA2">
            <w:pPr>
              <w:spacing w:line="280" w:lineRule="exact"/>
              <w:jc w:val="center"/>
              <w:rPr>
                <w:rFonts w:asciiTheme="majorEastAsia" w:eastAsiaTheme="majorEastAsia" w:hAnsiTheme="majorEastAsia"/>
              </w:rPr>
            </w:pPr>
          </w:p>
        </w:tc>
        <w:tc>
          <w:tcPr>
            <w:tcW w:w="1382" w:type="dxa"/>
            <w:vAlign w:val="center"/>
          </w:tcPr>
          <w:p w:rsidR="00F3442F" w:rsidRDefault="00F3442F" w:rsidP="00F3442F">
            <w:pPr>
              <w:spacing w:line="280" w:lineRule="exact"/>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F3442F" w:rsidRDefault="00F3442F"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F3442F" w:rsidRDefault="00F3442F" w:rsidP="00B44BA2">
            <w:pPr>
              <w:spacing w:line="280" w:lineRule="exact"/>
              <w:jc w:val="center"/>
              <w:rPr>
                <w:rFonts w:asciiTheme="majorEastAsia" w:eastAsiaTheme="majorEastAsia" w:hAnsiTheme="majorEastAsia"/>
              </w:rPr>
            </w:pPr>
          </w:p>
        </w:tc>
      </w:tr>
      <w:tr w:rsidR="00F3442F" w:rsidTr="001B526A">
        <w:trPr>
          <w:trHeight w:val="272"/>
        </w:trPr>
        <w:tc>
          <w:tcPr>
            <w:tcW w:w="1843" w:type="dxa"/>
            <w:gridSpan w:val="2"/>
            <w:vAlign w:val="center"/>
          </w:tcPr>
          <w:p w:rsidR="00F3442F" w:rsidRDefault="00F3442F" w:rsidP="002F5061">
            <w:pPr>
              <w:spacing w:line="280" w:lineRule="exact"/>
              <w:jc w:val="center"/>
              <w:rPr>
                <w:rFonts w:asciiTheme="majorEastAsia" w:eastAsiaTheme="majorEastAsia" w:hAnsiTheme="majorEastAsia"/>
              </w:rPr>
            </w:pPr>
            <w:r>
              <w:rPr>
                <w:rFonts w:asciiTheme="majorEastAsia" w:eastAsiaTheme="majorEastAsia" w:hAnsiTheme="majorEastAsia" w:hint="eastAsia"/>
              </w:rPr>
              <w:t>小　計</w:t>
            </w: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F3442F" w:rsidRDefault="00F3442F"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F3442F" w:rsidRDefault="00F3442F" w:rsidP="00B44BA2">
            <w:pPr>
              <w:spacing w:line="280" w:lineRule="exact"/>
              <w:jc w:val="center"/>
              <w:rPr>
                <w:rFonts w:asciiTheme="majorEastAsia" w:eastAsiaTheme="majorEastAsia" w:hAnsiTheme="majorEastAsia"/>
              </w:rPr>
            </w:pPr>
          </w:p>
        </w:tc>
      </w:tr>
      <w:tr w:rsidR="00F3442F" w:rsidTr="001B526A">
        <w:trPr>
          <w:trHeight w:val="289"/>
        </w:trPr>
        <w:tc>
          <w:tcPr>
            <w:tcW w:w="1843" w:type="dxa"/>
            <w:gridSpan w:val="2"/>
            <w:vAlign w:val="center"/>
          </w:tcPr>
          <w:p w:rsidR="00F3442F" w:rsidRDefault="002F5061" w:rsidP="002F5061">
            <w:pPr>
              <w:spacing w:line="280" w:lineRule="exact"/>
              <w:jc w:val="center"/>
              <w:rPr>
                <w:rFonts w:asciiTheme="majorEastAsia" w:eastAsiaTheme="majorEastAsia" w:hAnsiTheme="majorEastAsia"/>
              </w:rPr>
            </w:pPr>
            <w:r>
              <w:rPr>
                <w:rFonts w:asciiTheme="majorEastAsia" w:eastAsiaTheme="majorEastAsia" w:hAnsiTheme="majorEastAsia" w:hint="eastAsia"/>
              </w:rPr>
              <w:t>社　債</w:t>
            </w: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F3442F" w:rsidRDefault="00F3442F"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F3442F" w:rsidRDefault="00F3442F" w:rsidP="00B44BA2">
            <w:pPr>
              <w:spacing w:line="280" w:lineRule="exact"/>
              <w:jc w:val="center"/>
              <w:rPr>
                <w:rFonts w:asciiTheme="majorEastAsia" w:eastAsiaTheme="majorEastAsia" w:hAnsiTheme="majorEastAsia"/>
              </w:rPr>
            </w:pPr>
          </w:p>
        </w:tc>
      </w:tr>
      <w:tr w:rsidR="00F3442F" w:rsidTr="001B526A">
        <w:trPr>
          <w:trHeight w:val="272"/>
        </w:trPr>
        <w:tc>
          <w:tcPr>
            <w:tcW w:w="1843" w:type="dxa"/>
            <w:gridSpan w:val="2"/>
            <w:vAlign w:val="center"/>
          </w:tcPr>
          <w:p w:rsidR="00F3442F" w:rsidRDefault="00C67AE5" w:rsidP="002F5061">
            <w:pPr>
              <w:spacing w:line="280" w:lineRule="exact"/>
              <w:jc w:val="center"/>
              <w:rPr>
                <w:rFonts w:asciiTheme="majorEastAsia" w:eastAsiaTheme="majorEastAsia" w:hAnsiTheme="majorEastAsia"/>
              </w:rPr>
            </w:pPr>
            <w:r>
              <w:rPr>
                <w:rFonts w:asciiTheme="majorEastAsia" w:eastAsiaTheme="majorEastAsia" w:hAnsiTheme="majorEastAsia" w:hint="eastAsia"/>
              </w:rPr>
              <w:t>新規借入</w:t>
            </w:r>
            <w:r w:rsidR="00A9349C">
              <w:rPr>
                <w:rFonts w:asciiTheme="majorEastAsia" w:eastAsiaTheme="majorEastAsia" w:hAnsiTheme="majorEastAsia" w:hint="eastAsia"/>
              </w:rPr>
              <w:t>金</w:t>
            </w: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vAlign w:val="center"/>
          </w:tcPr>
          <w:p w:rsidR="00F3442F" w:rsidRDefault="00F3442F"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F3442F" w:rsidRDefault="00F3442F"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F3442F" w:rsidRDefault="00F3442F" w:rsidP="00B44BA2">
            <w:pPr>
              <w:spacing w:line="280" w:lineRule="exact"/>
              <w:jc w:val="center"/>
              <w:rPr>
                <w:rFonts w:asciiTheme="majorEastAsia" w:eastAsiaTheme="majorEastAsia" w:hAnsiTheme="majorEastAsia"/>
              </w:rPr>
            </w:pPr>
          </w:p>
        </w:tc>
      </w:tr>
      <w:tr w:rsidR="00606798" w:rsidTr="001B526A">
        <w:trPr>
          <w:trHeight w:val="289"/>
        </w:trPr>
        <w:tc>
          <w:tcPr>
            <w:tcW w:w="1843" w:type="dxa"/>
            <w:gridSpan w:val="2"/>
            <w:vAlign w:val="center"/>
          </w:tcPr>
          <w:p w:rsidR="00606798" w:rsidRDefault="002F5061" w:rsidP="002F5061">
            <w:pPr>
              <w:spacing w:line="280" w:lineRule="exact"/>
              <w:rPr>
                <w:rFonts w:asciiTheme="majorEastAsia" w:eastAsiaTheme="majorEastAsia" w:hAnsiTheme="majorEastAsia"/>
              </w:rPr>
            </w:pPr>
            <w:r>
              <w:rPr>
                <w:rFonts w:asciiTheme="majorEastAsia" w:eastAsiaTheme="majorEastAsia" w:hAnsiTheme="majorEastAsia" w:hint="eastAsia"/>
              </w:rPr>
              <w:t>Ｄ　合　計</w:t>
            </w:r>
          </w:p>
        </w:tc>
        <w:tc>
          <w:tcPr>
            <w:tcW w:w="1434" w:type="dxa"/>
            <w:vAlign w:val="center"/>
          </w:tcPr>
          <w:p w:rsidR="00606798" w:rsidRDefault="00606798" w:rsidP="00B44BA2">
            <w:pPr>
              <w:spacing w:line="280" w:lineRule="exact"/>
              <w:jc w:val="center"/>
              <w:rPr>
                <w:rFonts w:asciiTheme="majorEastAsia" w:eastAsiaTheme="majorEastAsia" w:hAnsiTheme="majorEastAsia"/>
              </w:rPr>
            </w:pPr>
          </w:p>
        </w:tc>
        <w:tc>
          <w:tcPr>
            <w:tcW w:w="1434" w:type="dxa"/>
            <w:vAlign w:val="center"/>
          </w:tcPr>
          <w:p w:rsidR="00606798" w:rsidRDefault="00606798" w:rsidP="00B44BA2">
            <w:pPr>
              <w:spacing w:line="280" w:lineRule="exact"/>
              <w:jc w:val="center"/>
              <w:rPr>
                <w:rFonts w:asciiTheme="majorEastAsia" w:eastAsiaTheme="majorEastAsia" w:hAnsiTheme="majorEastAsia"/>
              </w:rPr>
            </w:pPr>
          </w:p>
        </w:tc>
        <w:tc>
          <w:tcPr>
            <w:tcW w:w="1434" w:type="dxa"/>
            <w:vAlign w:val="center"/>
          </w:tcPr>
          <w:p w:rsidR="00606798" w:rsidRDefault="00606798" w:rsidP="00B44BA2">
            <w:pPr>
              <w:spacing w:line="280" w:lineRule="exact"/>
              <w:jc w:val="center"/>
              <w:rPr>
                <w:rFonts w:asciiTheme="majorEastAsia" w:eastAsiaTheme="majorEastAsia" w:hAnsiTheme="majorEastAsia"/>
              </w:rPr>
            </w:pPr>
          </w:p>
        </w:tc>
        <w:tc>
          <w:tcPr>
            <w:tcW w:w="1434" w:type="dxa"/>
            <w:vAlign w:val="center"/>
          </w:tcPr>
          <w:p w:rsidR="00606798" w:rsidRDefault="00606798"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rsidR="00606798" w:rsidRDefault="00606798"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rsidR="00606798" w:rsidRDefault="00606798" w:rsidP="00B44BA2">
            <w:pPr>
              <w:spacing w:line="280" w:lineRule="exact"/>
              <w:jc w:val="center"/>
              <w:rPr>
                <w:rFonts w:asciiTheme="majorEastAsia" w:eastAsiaTheme="majorEastAsia" w:hAnsiTheme="majorEastAsia"/>
              </w:rPr>
            </w:pPr>
          </w:p>
        </w:tc>
      </w:tr>
    </w:tbl>
    <w:p w:rsidR="0061769C" w:rsidRDefault="0061769C" w:rsidP="004B22AB">
      <w:pPr>
        <w:spacing w:line="280" w:lineRule="exact"/>
        <w:rPr>
          <w:rFonts w:asciiTheme="majorEastAsia" w:eastAsiaTheme="majorEastAsia" w:hAnsiTheme="majorEastAsia"/>
        </w:rPr>
      </w:pPr>
    </w:p>
    <w:p w:rsidR="005208A8" w:rsidRDefault="00653CFF" w:rsidP="00071210">
      <w:pPr>
        <w:spacing w:line="280" w:lineRule="exact"/>
        <w:ind w:firstLineChars="50" w:firstLine="105"/>
        <w:rPr>
          <w:rFonts w:asciiTheme="majorEastAsia" w:eastAsiaTheme="majorEastAsia" w:hAnsiTheme="majorEastAsia"/>
          <w:shd w:val="pct15" w:color="auto" w:fill="FFFFFF"/>
        </w:rPr>
      </w:pPr>
      <w:r>
        <w:rPr>
          <w:rFonts w:asciiTheme="majorEastAsia" w:eastAsiaTheme="majorEastAsia" w:hAnsiTheme="majorEastAsia" w:hint="eastAsia"/>
        </w:rPr>
        <w:t>４．</w:t>
      </w:r>
      <w:r w:rsidR="005208A8">
        <w:rPr>
          <w:rFonts w:asciiTheme="majorEastAsia" w:eastAsiaTheme="majorEastAsia" w:hAnsiTheme="majorEastAsia" w:hint="eastAsia"/>
        </w:rPr>
        <w:t>借入の負担の推移</w:t>
      </w:r>
      <w:r w:rsidR="00CC4917" w:rsidRPr="00CC4917">
        <w:rPr>
          <w:rFonts w:asciiTheme="majorEastAsia" w:eastAsiaTheme="majorEastAsia" w:hAnsiTheme="majorEastAsia" w:hint="eastAsia"/>
          <w:shd w:val="pct15" w:color="auto" w:fill="FFFFFF"/>
        </w:rPr>
        <w:t>【</w:t>
      </w:r>
      <w:r w:rsidRPr="00653CFF">
        <w:rPr>
          <w:rFonts w:asciiTheme="majorEastAsia" w:eastAsiaTheme="majorEastAsia" w:hAnsiTheme="majorEastAsia" w:hint="eastAsia"/>
          <w:i/>
          <w:shd w:val="pct15" w:color="auto" w:fill="FFFFFF"/>
        </w:rPr>
        <w:t xml:space="preserve"> </w:t>
      </w:r>
      <w:r w:rsidR="00CC4917" w:rsidRPr="00653CFF">
        <w:rPr>
          <w:rFonts w:asciiTheme="majorEastAsia" w:eastAsiaTheme="majorEastAsia" w:hAnsiTheme="majorEastAsia" w:hint="eastAsia"/>
          <w:i/>
          <w:shd w:val="pct15" w:color="auto" w:fill="FFFFFF"/>
        </w:rPr>
        <w:t>中小企業経営力強化資金を</w:t>
      </w:r>
      <w:r w:rsidR="003B6A82" w:rsidRPr="00653CFF">
        <w:rPr>
          <w:rFonts w:asciiTheme="majorEastAsia" w:eastAsiaTheme="majorEastAsia" w:hAnsiTheme="majorEastAsia" w:hint="eastAsia"/>
          <w:i/>
          <w:shd w:val="pct15" w:color="auto" w:fill="FFFFFF"/>
        </w:rPr>
        <w:t>利用</w:t>
      </w:r>
      <w:r w:rsidR="00A9349C" w:rsidRPr="00653CFF">
        <w:rPr>
          <w:rFonts w:asciiTheme="majorEastAsia" w:eastAsiaTheme="majorEastAsia" w:hAnsiTheme="majorEastAsia" w:hint="eastAsia"/>
          <w:i/>
          <w:shd w:val="pct15" w:color="auto" w:fill="FFFFFF"/>
        </w:rPr>
        <w:t>する場合は</w:t>
      </w:r>
      <w:r w:rsidR="00CC4917" w:rsidRPr="00653CFF">
        <w:rPr>
          <w:rFonts w:asciiTheme="majorEastAsia" w:eastAsiaTheme="majorEastAsia" w:hAnsiTheme="majorEastAsia" w:hint="eastAsia"/>
          <w:i/>
          <w:shd w:val="pct15" w:color="auto" w:fill="FFFFFF"/>
        </w:rPr>
        <w:t>記入</w:t>
      </w:r>
      <w:r>
        <w:rPr>
          <w:rFonts w:asciiTheme="majorEastAsia" w:eastAsiaTheme="majorEastAsia" w:hAnsiTheme="majorEastAsia" w:hint="eastAsia"/>
          <w:i/>
          <w:shd w:val="pct15" w:color="auto" w:fill="FFFFFF"/>
        </w:rPr>
        <w:t>は</w:t>
      </w:r>
      <w:r w:rsidR="00CC4917" w:rsidRPr="00653CFF">
        <w:rPr>
          <w:rFonts w:asciiTheme="majorEastAsia" w:eastAsiaTheme="majorEastAsia" w:hAnsiTheme="majorEastAsia" w:hint="eastAsia"/>
          <w:i/>
          <w:shd w:val="pct15" w:color="auto" w:fill="FFFFFF"/>
        </w:rPr>
        <w:t>不要</w:t>
      </w:r>
      <w:r w:rsidRPr="00653CFF">
        <w:rPr>
          <w:rFonts w:asciiTheme="majorEastAsia" w:eastAsiaTheme="majorEastAsia" w:hAnsiTheme="majorEastAsia" w:hint="eastAsia"/>
          <w:i/>
          <w:shd w:val="pct15" w:color="auto" w:fill="FFFFFF"/>
        </w:rPr>
        <w:t xml:space="preserve">です </w:t>
      </w:r>
      <w:r w:rsidR="00CC4917" w:rsidRPr="00CC4917">
        <w:rPr>
          <w:rFonts w:asciiTheme="majorEastAsia" w:eastAsiaTheme="majorEastAsia" w:hAnsiTheme="majorEastAsia" w:hint="eastAsia"/>
          <w:shd w:val="pct15" w:color="auto" w:fill="FFFFFF"/>
        </w:rPr>
        <w:t>】</w:t>
      </w:r>
    </w:p>
    <w:p w:rsidR="00071210" w:rsidRDefault="00071210" w:rsidP="00071210">
      <w:pPr>
        <w:spacing w:line="280" w:lineRule="exact"/>
        <w:ind w:firstLineChars="100" w:firstLine="210"/>
        <w:rPr>
          <w:rFonts w:asciiTheme="majorEastAsia" w:eastAsiaTheme="majorEastAsia" w:hAnsiTheme="majorEastAsia"/>
        </w:rPr>
      </w:pPr>
    </w:p>
    <w:p w:rsidR="005208A8" w:rsidRDefault="005208A8" w:rsidP="00071210">
      <w:pPr>
        <w:spacing w:line="280" w:lineRule="exact"/>
        <w:ind w:firstLineChars="300" w:firstLine="630"/>
        <w:rPr>
          <w:rFonts w:asciiTheme="majorEastAsia" w:eastAsiaTheme="majorEastAsia" w:hAnsiTheme="majorEastAsia"/>
        </w:rPr>
      </w:pPr>
      <w:r>
        <w:rPr>
          <w:rFonts w:asciiTheme="majorEastAsia" w:eastAsiaTheme="majorEastAsia" w:hAnsiTheme="majorEastAsia" w:hint="eastAsia"/>
        </w:rPr>
        <w:t>以下の式で算出され</w:t>
      </w:r>
      <w:r w:rsidRPr="001A67A4">
        <w:rPr>
          <w:rFonts w:asciiTheme="majorEastAsia" w:eastAsiaTheme="majorEastAsia" w:hAnsiTheme="majorEastAsia" w:hint="eastAsia"/>
        </w:rPr>
        <w:t>た</w:t>
      </w:r>
      <w:r w:rsidR="00A9349C" w:rsidRPr="001A67A4">
        <w:rPr>
          <w:rFonts w:asciiTheme="majorEastAsia" w:eastAsiaTheme="majorEastAsia" w:hAnsiTheme="majorEastAsia" w:hint="eastAsia"/>
        </w:rPr>
        <w:t>推定借入金負担</w:t>
      </w:r>
      <w:r w:rsidRPr="001A67A4">
        <w:rPr>
          <w:rFonts w:asciiTheme="majorEastAsia" w:eastAsiaTheme="majorEastAsia" w:hAnsiTheme="majorEastAsia" w:hint="eastAsia"/>
        </w:rPr>
        <w:t>年</w:t>
      </w:r>
      <w:r>
        <w:rPr>
          <w:rFonts w:asciiTheme="majorEastAsia" w:eastAsiaTheme="majorEastAsia" w:hAnsiTheme="majorEastAsia" w:hint="eastAsia"/>
        </w:rPr>
        <w:t>数の推移</w:t>
      </w:r>
    </w:p>
    <w:p w:rsidR="005208A8" w:rsidRDefault="005208A8" w:rsidP="00071210">
      <w:pPr>
        <w:spacing w:line="280" w:lineRule="exact"/>
        <w:rPr>
          <w:rFonts w:asciiTheme="majorEastAsia" w:eastAsiaTheme="majorEastAsia" w:hAnsiTheme="majorEastAsia"/>
        </w:rPr>
      </w:pPr>
      <w:r>
        <w:rPr>
          <w:rFonts w:asciiTheme="majorEastAsia" w:eastAsiaTheme="majorEastAsia" w:hAnsiTheme="majorEastAsia" w:hint="eastAsia"/>
        </w:rPr>
        <w:t xml:space="preserve">　　　「Ｄ／（Ａ＋Ｂ＋</w:t>
      </w:r>
      <w:r w:rsidR="00A9349C">
        <w:rPr>
          <w:rFonts w:asciiTheme="majorEastAsia" w:eastAsiaTheme="majorEastAsia" w:hAnsiTheme="majorEastAsia" w:hint="eastAsia"/>
        </w:rPr>
        <w:t>（</w:t>
      </w:r>
      <w:r>
        <w:rPr>
          <w:rFonts w:asciiTheme="majorEastAsia" w:eastAsiaTheme="majorEastAsia" w:hAnsiTheme="majorEastAsia" w:hint="eastAsia"/>
        </w:rPr>
        <w:t>Ｃ×１／２）</w:t>
      </w:r>
      <w:r w:rsidR="00D65CA1">
        <w:rPr>
          <w:rFonts w:asciiTheme="majorEastAsia" w:eastAsiaTheme="majorEastAsia" w:hAnsiTheme="majorEastAsia" w:hint="eastAsia"/>
        </w:rPr>
        <w:t>）</w:t>
      </w:r>
      <w:r>
        <w:rPr>
          <w:rFonts w:asciiTheme="majorEastAsia" w:eastAsiaTheme="majorEastAsia" w:hAnsiTheme="majorEastAsia" w:hint="eastAsia"/>
        </w:rPr>
        <w:t>」（ただし、Ｃが</w:t>
      </w:r>
      <w:r w:rsidR="004C52FB">
        <w:rPr>
          <w:rFonts w:asciiTheme="majorEastAsia" w:eastAsiaTheme="majorEastAsia" w:hAnsiTheme="majorEastAsia" w:hint="eastAsia"/>
        </w:rPr>
        <w:t>欠損の場合は</w:t>
      </w:r>
      <w:r>
        <w:rPr>
          <w:rFonts w:asciiTheme="majorEastAsia" w:eastAsiaTheme="majorEastAsia" w:hAnsiTheme="majorEastAsia" w:hint="eastAsia"/>
        </w:rPr>
        <w:t>１／２を</w:t>
      </w:r>
      <w:r w:rsidR="004C52FB">
        <w:rPr>
          <w:rFonts w:asciiTheme="majorEastAsia" w:eastAsiaTheme="majorEastAsia" w:hAnsiTheme="majorEastAsia" w:hint="eastAsia"/>
        </w:rPr>
        <w:t>乗じない</w:t>
      </w:r>
      <w:r>
        <w:rPr>
          <w:rFonts w:asciiTheme="majorEastAsia" w:eastAsiaTheme="majorEastAsia" w:hAnsiTheme="majorEastAsia" w:hint="eastAsia"/>
        </w:rPr>
        <w:t>。）</w:t>
      </w:r>
    </w:p>
    <w:tbl>
      <w:tblPr>
        <w:tblStyle w:val="a3"/>
        <w:tblW w:w="0" w:type="auto"/>
        <w:jc w:val="center"/>
        <w:tblLook w:val="04A0" w:firstRow="1" w:lastRow="0" w:firstColumn="1" w:lastColumn="0" w:noHBand="0" w:noVBand="1"/>
      </w:tblPr>
      <w:tblGrid>
        <w:gridCol w:w="1367"/>
        <w:gridCol w:w="1367"/>
        <w:gridCol w:w="1368"/>
        <w:gridCol w:w="1367"/>
        <w:gridCol w:w="1367"/>
        <w:gridCol w:w="1368"/>
      </w:tblGrid>
      <w:tr w:rsidR="005208A8" w:rsidTr="005208A8">
        <w:trPr>
          <w:jc w:val="center"/>
        </w:trPr>
        <w:tc>
          <w:tcPr>
            <w:tcW w:w="1367" w:type="dxa"/>
            <w:vAlign w:val="center"/>
          </w:tcPr>
          <w:p w:rsidR="005208A8" w:rsidRDefault="005208A8" w:rsidP="00B44BA2">
            <w:pPr>
              <w:spacing w:line="280" w:lineRule="exact"/>
              <w:jc w:val="center"/>
              <w:rPr>
                <w:rFonts w:asciiTheme="majorEastAsia" w:eastAsiaTheme="majorEastAsia" w:hAnsiTheme="majorEastAsia"/>
              </w:rPr>
            </w:pPr>
            <w:r>
              <w:rPr>
                <w:rFonts w:asciiTheme="majorEastAsia" w:eastAsiaTheme="majorEastAsia" w:hAnsiTheme="majorEastAsia" w:hint="eastAsia"/>
              </w:rPr>
              <w:t>前期実績</w:t>
            </w:r>
          </w:p>
        </w:tc>
        <w:tc>
          <w:tcPr>
            <w:tcW w:w="1367" w:type="dxa"/>
            <w:vAlign w:val="center"/>
          </w:tcPr>
          <w:p w:rsidR="005208A8" w:rsidRDefault="005208A8" w:rsidP="00B44BA2">
            <w:pPr>
              <w:spacing w:line="280" w:lineRule="exact"/>
              <w:jc w:val="center"/>
              <w:rPr>
                <w:rFonts w:asciiTheme="majorEastAsia" w:eastAsiaTheme="majorEastAsia" w:hAnsiTheme="majorEastAsia"/>
              </w:rPr>
            </w:pPr>
            <w:r>
              <w:rPr>
                <w:rFonts w:asciiTheme="majorEastAsia" w:eastAsiaTheme="majorEastAsia" w:hAnsiTheme="majorEastAsia" w:hint="eastAsia"/>
              </w:rPr>
              <w:t>今期見込</w:t>
            </w:r>
          </w:p>
        </w:tc>
        <w:tc>
          <w:tcPr>
            <w:tcW w:w="1368" w:type="dxa"/>
            <w:vAlign w:val="center"/>
          </w:tcPr>
          <w:p w:rsidR="005208A8" w:rsidRDefault="005208A8" w:rsidP="00B44BA2">
            <w:pPr>
              <w:spacing w:line="280" w:lineRule="exact"/>
              <w:jc w:val="center"/>
              <w:rPr>
                <w:rFonts w:asciiTheme="majorEastAsia" w:eastAsiaTheme="majorEastAsia" w:hAnsiTheme="majorEastAsia"/>
              </w:rPr>
            </w:pPr>
            <w:r>
              <w:rPr>
                <w:rFonts w:asciiTheme="majorEastAsia" w:eastAsiaTheme="majorEastAsia" w:hAnsiTheme="majorEastAsia" w:hint="eastAsia"/>
              </w:rPr>
              <w:t>計画１期目</w:t>
            </w:r>
          </w:p>
        </w:tc>
        <w:tc>
          <w:tcPr>
            <w:tcW w:w="1367" w:type="dxa"/>
            <w:vAlign w:val="center"/>
          </w:tcPr>
          <w:p w:rsidR="005208A8" w:rsidRDefault="005208A8" w:rsidP="00B44BA2">
            <w:pPr>
              <w:spacing w:line="280" w:lineRule="exact"/>
              <w:jc w:val="center"/>
              <w:rPr>
                <w:rFonts w:asciiTheme="majorEastAsia" w:eastAsiaTheme="majorEastAsia" w:hAnsiTheme="majorEastAsia"/>
              </w:rPr>
            </w:pPr>
            <w:r>
              <w:rPr>
                <w:rFonts w:asciiTheme="majorEastAsia" w:eastAsiaTheme="majorEastAsia" w:hAnsiTheme="majorEastAsia" w:hint="eastAsia"/>
              </w:rPr>
              <w:t>計画２期目</w:t>
            </w:r>
          </w:p>
        </w:tc>
        <w:tc>
          <w:tcPr>
            <w:tcW w:w="1367" w:type="dxa"/>
            <w:tcBorders>
              <w:right w:val="double" w:sz="4" w:space="0" w:color="auto"/>
            </w:tcBorders>
            <w:vAlign w:val="center"/>
          </w:tcPr>
          <w:p w:rsidR="005208A8" w:rsidRDefault="005208A8" w:rsidP="00B44BA2">
            <w:pPr>
              <w:spacing w:line="280" w:lineRule="exact"/>
              <w:jc w:val="center"/>
              <w:rPr>
                <w:rFonts w:asciiTheme="majorEastAsia" w:eastAsiaTheme="majorEastAsia" w:hAnsiTheme="majorEastAsia"/>
              </w:rPr>
            </w:pPr>
            <w:r>
              <w:rPr>
                <w:rFonts w:asciiTheme="majorEastAsia" w:eastAsiaTheme="majorEastAsia" w:hAnsiTheme="majorEastAsia" w:hint="eastAsia"/>
              </w:rPr>
              <w:t>計画３期目</w:t>
            </w:r>
          </w:p>
        </w:tc>
        <w:tc>
          <w:tcPr>
            <w:tcW w:w="1368" w:type="dxa"/>
            <w:tcBorders>
              <w:left w:val="double" w:sz="4" w:space="0" w:color="auto"/>
            </w:tcBorders>
            <w:vAlign w:val="center"/>
          </w:tcPr>
          <w:p w:rsidR="005208A8" w:rsidRDefault="005208A8" w:rsidP="00B44BA2">
            <w:pPr>
              <w:spacing w:line="280" w:lineRule="exact"/>
              <w:jc w:val="center"/>
              <w:rPr>
                <w:rFonts w:asciiTheme="majorEastAsia" w:eastAsiaTheme="majorEastAsia" w:hAnsiTheme="majorEastAsia"/>
              </w:rPr>
            </w:pPr>
            <w:r>
              <w:rPr>
                <w:rFonts w:asciiTheme="majorEastAsia" w:eastAsiaTheme="majorEastAsia" w:hAnsiTheme="majorEastAsia" w:hint="eastAsia"/>
              </w:rPr>
              <w:t>最終目標</w:t>
            </w:r>
          </w:p>
        </w:tc>
      </w:tr>
      <w:tr w:rsidR="005208A8" w:rsidTr="005208A8">
        <w:trPr>
          <w:jc w:val="center"/>
        </w:trPr>
        <w:tc>
          <w:tcPr>
            <w:tcW w:w="1367" w:type="dxa"/>
            <w:vAlign w:val="center"/>
          </w:tcPr>
          <w:p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367" w:type="dxa"/>
            <w:vAlign w:val="center"/>
          </w:tcPr>
          <w:p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368" w:type="dxa"/>
            <w:vAlign w:val="center"/>
          </w:tcPr>
          <w:p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367" w:type="dxa"/>
            <w:vAlign w:val="center"/>
          </w:tcPr>
          <w:p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367" w:type="dxa"/>
            <w:tcBorders>
              <w:right w:val="double" w:sz="4" w:space="0" w:color="auto"/>
            </w:tcBorders>
            <w:vAlign w:val="center"/>
          </w:tcPr>
          <w:p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368" w:type="dxa"/>
            <w:tcBorders>
              <w:left w:val="double" w:sz="4" w:space="0" w:color="auto"/>
            </w:tcBorders>
            <w:vAlign w:val="center"/>
          </w:tcPr>
          <w:p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r>
      <w:tr w:rsidR="005208A8" w:rsidTr="005208A8">
        <w:trPr>
          <w:jc w:val="center"/>
        </w:trPr>
        <w:tc>
          <w:tcPr>
            <w:tcW w:w="1367" w:type="dxa"/>
            <w:vAlign w:val="center"/>
          </w:tcPr>
          <w:p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xml:space="preserve">　　年</w:t>
            </w:r>
          </w:p>
        </w:tc>
        <w:tc>
          <w:tcPr>
            <w:tcW w:w="1367" w:type="dxa"/>
            <w:vAlign w:val="center"/>
          </w:tcPr>
          <w:p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xml:space="preserve">　　年</w:t>
            </w:r>
          </w:p>
        </w:tc>
        <w:tc>
          <w:tcPr>
            <w:tcW w:w="1368" w:type="dxa"/>
            <w:vAlign w:val="center"/>
          </w:tcPr>
          <w:p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xml:space="preserve">　　年</w:t>
            </w:r>
          </w:p>
        </w:tc>
        <w:tc>
          <w:tcPr>
            <w:tcW w:w="1367" w:type="dxa"/>
            <w:vAlign w:val="center"/>
          </w:tcPr>
          <w:p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xml:space="preserve">　　年</w:t>
            </w:r>
          </w:p>
        </w:tc>
        <w:tc>
          <w:tcPr>
            <w:tcW w:w="1367" w:type="dxa"/>
            <w:tcBorders>
              <w:right w:val="double" w:sz="4" w:space="0" w:color="auto"/>
            </w:tcBorders>
            <w:vAlign w:val="center"/>
          </w:tcPr>
          <w:p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xml:space="preserve">　　年</w:t>
            </w:r>
          </w:p>
        </w:tc>
        <w:tc>
          <w:tcPr>
            <w:tcW w:w="1368" w:type="dxa"/>
            <w:tcBorders>
              <w:left w:val="double" w:sz="4" w:space="0" w:color="auto"/>
            </w:tcBorders>
            <w:vAlign w:val="center"/>
          </w:tcPr>
          <w:p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xml:space="preserve">　　年</w:t>
            </w:r>
          </w:p>
        </w:tc>
      </w:tr>
    </w:tbl>
    <w:p w:rsidR="005208A8" w:rsidRDefault="005208A8" w:rsidP="005208A8">
      <w:pPr>
        <w:spacing w:line="280" w:lineRule="exact"/>
        <w:rPr>
          <w:rFonts w:asciiTheme="majorEastAsia" w:eastAsiaTheme="majorEastAsia" w:hAnsiTheme="majorEastAsia"/>
        </w:rPr>
      </w:pPr>
    </w:p>
    <w:p w:rsidR="005208A8" w:rsidRDefault="005208A8" w:rsidP="005208A8">
      <w:pPr>
        <w:spacing w:line="280" w:lineRule="exact"/>
        <w:rPr>
          <w:rFonts w:asciiTheme="majorEastAsia" w:eastAsiaTheme="majorEastAsia" w:hAnsiTheme="majorEastAsia"/>
        </w:rPr>
      </w:pPr>
    </w:p>
    <w:p w:rsidR="005208A8" w:rsidRDefault="005208A8" w:rsidP="005208A8">
      <w:pPr>
        <w:spacing w:line="280" w:lineRule="exact"/>
        <w:rPr>
          <w:rFonts w:asciiTheme="majorEastAsia" w:eastAsiaTheme="majorEastAsia" w:hAnsiTheme="majorEastAsia"/>
        </w:rPr>
      </w:pPr>
    </w:p>
    <w:p w:rsidR="005208A8" w:rsidRDefault="005208A8" w:rsidP="005208A8">
      <w:pPr>
        <w:spacing w:line="280" w:lineRule="exact"/>
        <w:rPr>
          <w:rFonts w:asciiTheme="majorEastAsia" w:eastAsiaTheme="majorEastAsia" w:hAnsiTheme="majorEastAsia"/>
        </w:rPr>
      </w:pPr>
    </w:p>
    <w:p w:rsidR="005208A8" w:rsidRDefault="005208A8" w:rsidP="005208A8">
      <w:pPr>
        <w:spacing w:line="280" w:lineRule="exact"/>
        <w:rPr>
          <w:rFonts w:asciiTheme="majorEastAsia" w:eastAsiaTheme="majorEastAsia" w:hAnsiTheme="majorEastAsia"/>
        </w:rPr>
      </w:pPr>
    </w:p>
    <w:p w:rsidR="00535C00" w:rsidRDefault="00535C00" w:rsidP="005208A8">
      <w:pPr>
        <w:spacing w:line="280" w:lineRule="exact"/>
        <w:rPr>
          <w:rFonts w:asciiTheme="majorEastAsia" w:eastAsiaTheme="majorEastAsia" w:hAnsiTheme="majorEastAsia"/>
        </w:rPr>
      </w:pPr>
    </w:p>
    <w:p w:rsidR="005208A8" w:rsidRDefault="005208A8" w:rsidP="005208A8">
      <w:pPr>
        <w:spacing w:line="280" w:lineRule="exact"/>
        <w:rPr>
          <w:rFonts w:asciiTheme="majorEastAsia" w:eastAsiaTheme="majorEastAsia" w:hAnsiTheme="majorEastAsia"/>
        </w:rPr>
      </w:pPr>
    </w:p>
    <w:p w:rsidR="005208A8" w:rsidRDefault="005208A8" w:rsidP="005208A8">
      <w:pPr>
        <w:spacing w:line="280" w:lineRule="exact"/>
        <w:rPr>
          <w:rFonts w:asciiTheme="majorEastAsia" w:eastAsiaTheme="majorEastAsia" w:hAnsiTheme="majorEastAsia"/>
        </w:rPr>
      </w:pPr>
    </w:p>
    <w:p w:rsidR="0061769C" w:rsidRDefault="00653CFF" w:rsidP="00653CFF">
      <w:pPr>
        <w:spacing w:line="280" w:lineRule="exact"/>
        <w:ind w:firstLineChars="50" w:firstLine="105"/>
        <w:rPr>
          <w:rFonts w:asciiTheme="majorEastAsia" w:eastAsiaTheme="majorEastAsia" w:hAnsiTheme="majorEastAsia"/>
        </w:rPr>
      </w:pPr>
      <w:r>
        <w:rPr>
          <w:rFonts w:asciiTheme="majorEastAsia" w:eastAsiaTheme="majorEastAsia" w:hAnsiTheme="majorEastAsia" w:hint="eastAsia"/>
        </w:rPr>
        <w:t>５．</w:t>
      </w:r>
      <w:r w:rsidR="00A9349C">
        <w:rPr>
          <w:rFonts w:asciiTheme="majorEastAsia" w:eastAsiaTheme="majorEastAsia" w:hAnsiTheme="majorEastAsia" w:hint="eastAsia"/>
        </w:rPr>
        <w:t>計画終了時の定量目標およ</w:t>
      </w:r>
      <w:r w:rsidR="00F3442F">
        <w:rPr>
          <w:rFonts w:asciiTheme="majorEastAsia" w:eastAsiaTheme="majorEastAsia" w:hAnsiTheme="majorEastAsia" w:hint="eastAsia"/>
        </w:rPr>
        <w:t>び達成に向けた行動計画等</w:t>
      </w:r>
    </w:p>
    <w:tbl>
      <w:tblPr>
        <w:tblStyle w:val="a3"/>
        <w:tblW w:w="0" w:type="auto"/>
        <w:tblInd w:w="250" w:type="dxa"/>
        <w:tblLook w:val="04A0" w:firstRow="1" w:lastRow="0" w:firstColumn="1" w:lastColumn="0" w:noHBand="0" w:noVBand="1"/>
      </w:tblPr>
      <w:tblGrid>
        <w:gridCol w:w="9497"/>
      </w:tblGrid>
      <w:tr w:rsidR="00F3442F" w:rsidTr="00F3442F">
        <w:tc>
          <w:tcPr>
            <w:tcW w:w="9497" w:type="dxa"/>
          </w:tcPr>
          <w:p w:rsidR="00F3442F" w:rsidRDefault="00653CFF" w:rsidP="00F3442F">
            <w:pPr>
              <w:rPr>
                <w:rFonts w:asciiTheme="majorEastAsia" w:eastAsiaTheme="majorEastAsia" w:hAnsiTheme="majorEastAsia"/>
              </w:rPr>
            </w:pPr>
            <w:r>
              <w:rPr>
                <w:rFonts w:asciiTheme="majorEastAsia" w:eastAsiaTheme="majorEastAsia" w:hAnsiTheme="majorEastAsia" w:hint="eastAsia"/>
              </w:rPr>
              <w:t>≪ 定量目標 ≫</w:t>
            </w:r>
          </w:p>
          <w:p w:rsidR="00F3442F" w:rsidRDefault="00F3442F" w:rsidP="00F3442F">
            <w:pPr>
              <w:rPr>
                <w:rFonts w:asciiTheme="majorEastAsia" w:eastAsiaTheme="majorEastAsia" w:hAnsiTheme="majorEastAsia"/>
              </w:rPr>
            </w:pPr>
          </w:p>
          <w:p w:rsidR="00F3442F" w:rsidRDefault="00F3442F" w:rsidP="00F3442F">
            <w:pPr>
              <w:rPr>
                <w:rFonts w:asciiTheme="majorEastAsia" w:eastAsiaTheme="majorEastAsia" w:hAnsiTheme="majorEastAsia"/>
              </w:rPr>
            </w:pPr>
          </w:p>
        </w:tc>
      </w:tr>
      <w:tr w:rsidR="00F3442F" w:rsidTr="00F3442F">
        <w:tc>
          <w:tcPr>
            <w:tcW w:w="9497" w:type="dxa"/>
          </w:tcPr>
          <w:p w:rsidR="00F3442F" w:rsidRDefault="00653CFF" w:rsidP="00F3442F">
            <w:pPr>
              <w:rPr>
                <w:rFonts w:asciiTheme="majorEastAsia" w:eastAsiaTheme="majorEastAsia" w:hAnsiTheme="majorEastAsia"/>
              </w:rPr>
            </w:pPr>
            <w:r>
              <w:rPr>
                <w:rFonts w:asciiTheme="majorEastAsia" w:eastAsiaTheme="majorEastAsia" w:hAnsiTheme="majorEastAsia" w:hint="eastAsia"/>
              </w:rPr>
              <w:t>≪ 行動計画等 ≫</w:t>
            </w:r>
          </w:p>
          <w:p w:rsidR="00F3442F" w:rsidRDefault="00F3442F" w:rsidP="00F3442F">
            <w:pPr>
              <w:rPr>
                <w:rFonts w:asciiTheme="majorEastAsia" w:eastAsiaTheme="majorEastAsia" w:hAnsiTheme="majorEastAsia"/>
              </w:rPr>
            </w:pPr>
          </w:p>
          <w:p w:rsidR="00F3442F" w:rsidRDefault="00F3442F" w:rsidP="00F3442F">
            <w:pPr>
              <w:rPr>
                <w:rFonts w:asciiTheme="majorEastAsia" w:eastAsiaTheme="majorEastAsia" w:hAnsiTheme="majorEastAsia"/>
              </w:rPr>
            </w:pPr>
          </w:p>
          <w:p w:rsidR="00A9349C" w:rsidRDefault="00A9349C" w:rsidP="00F3442F">
            <w:pPr>
              <w:rPr>
                <w:rFonts w:asciiTheme="majorEastAsia" w:eastAsiaTheme="majorEastAsia" w:hAnsiTheme="majorEastAsia"/>
              </w:rPr>
            </w:pPr>
          </w:p>
          <w:p w:rsidR="00F3442F" w:rsidRDefault="00F3442F" w:rsidP="00F3442F">
            <w:pPr>
              <w:rPr>
                <w:rFonts w:asciiTheme="majorEastAsia" w:eastAsiaTheme="majorEastAsia" w:hAnsiTheme="majorEastAsia"/>
              </w:rPr>
            </w:pPr>
          </w:p>
        </w:tc>
      </w:tr>
    </w:tbl>
    <w:p w:rsidR="0061769C" w:rsidRDefault="0061769C" w:rsidP="00F3442F">
      <w:pPr>
        <w:rPr>
          <w:rFonts w:asciiTheme="majorEastAsia" w:eastAsiaTheme="majorEastAsia" w:hAnsiTheme="majorEastAsia"/>
        </w:rPr>
      </w:pPr>
    </w:p>
    <w:tbl>
      <w:tblPr>
        <w:tblStyle w:val="a3"/>
        <w:tblW w:w="0" w:type="auto"/>
        <w:tblInd w:w="250" w:type="dxa"/>
        <w:tblLook w:val="04A0" w:firstRow="1" w:lastRow="0" w:firstColumn="1" w:lastColumn="0" w:noHBand="0" w:noVBand="1"/>
      </w:tblPr>
      <w:tblGrid>
        <w:gridCol w:w="9497"/>
      </w:tblGrid>
      <w:tr w:rsidR="00F3442F" w:rsidTr="00B44BA2">
        <w:tc>
          <w:tcPr>
            <w:tcW w:w="9497" w:type="dxa"/>
          </w:tcPr>
          <w:p w:rsidR="00F3442F" w:rsidRDefault="00653CFF" w:rsidP="00B44BA2">
            <w:pPr>
              <w:rPr>
                <w:rFonts w:asciiTheme="majorEastAsia" w:eastAsiaTheme="majorEastAsia" w:hAnsiTheme="majorEastAsia"/>
              </w:rPr>
            </w:pPr>
            <w:r>
              <w:rPr>
                <w:rFonts w:asciiTheme="majorEastAsia" w:eastAsiaTheme="majorEastAsia" w:hAnsiTheme="majorEastAsia" w:hint="eastAsia"/>
              </w:rPr>
              <w:t>≪ 定量目標 ≫</w:t>
            </w:r>
          </w:p>
          <w:p w:rsidR="00F3442F" w:rsidRDefault="00F3442F" w:rsidP="00B44BA2">
            <w:pPr>
              <w:rPr>
                <w:rFonts w:asciiTheme="majorEastAsia" w:eastAsiaTheme="majorEastAsia" w:hAnsiTheme="majorEastAsia"/>
              </w:rPr>
            </w:pPr>
          </w:p>
          <w:p w:rsidR="00F3442F" w:rsidRDefault="00F3442F" w:rsidP="00B44BA2">
            <w:pPr>
              <w:rPr>
                <w:rFonts w:asciiTheme="majorEastAsia" w:eastAsiaTheme="majorEastAsia" w:hAnsiTheme="majorEastAsia"/>
              </w:rPr>
            </w:pPr>
          </w:p>
        </w:tc>
      </w:tr>
      <w:tr w:rsidR="00F3442F" w:rsidTr="00B44BA2">
        <w:tc>
          <w:tcPr>
            <w:tcW w:w="9497" w:type="dxa"/>
          </w:tcPr>
          <w:p w:rsidR="00F3442F" w:rsidRDefault="00653CFF" w:rsidP="00B44BA2">
            <w:pPr>
              <w:rPr>
                <w:rFonts w:asciiTheme="majorEastAsia" w:eastAsiaTheme="majorEastAsia" w:hAnsiTheme="majorEastAsia"/>
              </w:rPr>
            </w:pPr>
            <w:r>
              <w:rPr>
                <w:rFonts w:asciiTheme="majorEastAsia" w:eastAsiaTheme="majorEastAsia" w:hAnsiTheme="majorEastAsia" w:hint="eastAsia"/>
              </w:rPr>
              <w:t>≪ 行動計画等 ≫</w:t>
            </w:r>
          </w:p>
          <w:p w:rsidR="00F3442F" w:rsidRDefault="00F3442F" w:rsidP="00B44BA2">
            <w:pPr>
              <w:rPr>
                <w:rFonts w:asciiTheme="majorEastAsia" w:eastAsiaTheme="majorEastAsia" w:hAnsiTheme="majorEastAsia"/>
              </w:rPr>
            </w:pPr>
          </w:p>
          <w:p w:rsidR="00F3442F" w:rsidRDefault="00F3442F" w:rsidP="00B44BA2">
            <w:pPr>
              <w:rPr>
                <w:rFonts w:asciiTheme="majorEastAsia" w:eastAsiaTheme="majorEastAsia" w:hAnsiTheme="majorEastAsia"/>
              </w:rPr>
            </w:pPr>
          </w:p>
          <w:p w:rsidR="00A9349C" w:rsidRDefault="00A9349C" w:rsidP="00B44BA2">
            <w:pPr>
              <w:rPr>
                <w:rFonts w:asciiTheme="majorEastAsia" w:eastAsiaTheme="majorEastAsia" w:hAnsiTheme="majorEastAsia"/>
              </w:rPr>
            </w:pPr>
          </w:p>
          <w:p w:rsidR="00F3442F" w:rsidRDefault="00F3442F" w:rsidP="00B44BA2">
            <w:pPr>
              <w:rPr>
                <w:rFonts w:asciiTheme="majorEastAsia" w:eastAsiaTheme="majorEastAsia" w:hAnsiTheme="majorEastAsia"/>
              </w:rPr>
            </w:pPr>
          </w:p>
        </w:tc>
      </w:tr>
    </w:tbl>
    <w:p w:rsidR="00CC4917" w:rsidRDefault="00CC4917" w:rsidP="00F3442F">
      <w:pPr>
        <w:rPr>
          <w:rFonts w:asciiTheme="majorEastAsia" w:eastAsiaTheme="majorEastAsia" w:hAnsiTheme="majorEastAsia"/>
        </w:rPr>
      </w:pPr>
    </w:p>
    <w:p w:rsidR="0061769C" w:rsidRDefault="00653CFF" w:rsidP="00653CFF">
      <w:pPr>
        <w:ind w:firstLineChars="50" w:firstLine="105"/>
        <w:rPr>
          <w:rFonts w:asciiTheme="majorEastAsia" w:eastAsiaTheme="majorEastAsia" w:hAnsiTheme="majorEastAsia"/>
        </w:rPr>
      </w:pPr>
      <w:r>
        <w:rPr>
          <w:rFonts w:asciiTheme="majorEastAsia" w:eastAsiaTheme="majorEastAsia" w:hAnsiTheme="majorEastAsia" w:hint="eastAsia"/>
        </w:rPr>
        <w:t>６．</w:t>
      </w:r>
      <w:r w:rsidR="00F3442F">
        <w:rPr>
          <w:rFonts w:asciiTheme="majorEastAsia" w:eastAsiaTheme="majorEastAsia" w:hAnsiTheme="majorEastAsia" w:hint="eastAsia"/>
        </w:rPr>
        <w:t>認定支援機関等の所見</w:t>
      </w:r>
      <w:r w:rsidR="00CC4917">
        <w:rPr>
          <w:rFonts w:asciiTheme="majorEastAsia" w:eastAsiaTheme="majorEastAsia" w:hAnsiTheme="majorEastAsia" w:hint="eastAsia"/>
        </w:rPr>
        <w:t>等</w:t>
      </w:r>
    </w:p>
    <w:tbl>
      <w:tblPr>
        <w:tblStyle w:val="a3"/>
        <w:tblW w:w="0" w:type="auto"/>
        <w:tblInd w:w="250" w:type="dxa"/>
        <w:tblLook w:val="04A0" w:firstRow="1" w:lastRow="0" w:firstColumn="1" w:lastColumn="0" w:noHBand="0" w:noVBand="1"/>
      </w:tblPr>
      <w:tblGrid>
        <w:gridCol w:w="9497"/>
      </w:tblGrid>
      <w:tr w:rsidR="00B826E9" w:rsidTr="001A105A">
        <w:trPr>
          <w:trHeight w:val="1749"/>
        </w:trPr>
        <w:tc>
          <w:tcPr>
            <w:tcW w:w="9497" w:type="dxa"/>
            <w:tcBorders>
              <w:bottom w:val="double" w:sz="4" w:space="0" w:color="auto"/>
            </w:tcBorders>
          </w:tcPr>
          <w:p w:rsidR="001A105A" w:rsidRDefault="001A105A" w:rsidP="001A105A">
            <w:pPr>
              <w:spacing w:line="280" w:lineRule="exact"/>
              <w:rPr>
                <w:rFonts w:asciiTheme="majorEastAsia" w:eastAsiaTheme="majorEastAsia" w:hAnsiTheme="majorEastAsia"/>
              </w:rPr>
            </w:pPr>
            <w:r w:rsidRPr="00CC4917">
              <w:rPr>
                <w:rFonts w:asciiTheme="majorEastAsia" w:eastAsiaTheme="majorEastAsia" w:hAnsiTheme="majorEastAsia" w:hint="eastAsia"/>
                <w:shd w:val="pct15" w:color="auto" w:fill="FFFFFF"/>
              </w:rPr>
              <w:t>【</w:t>
            </w:r>
            <w:r w:rsidRPr="00071210">
              <w:rPr>
                <w:rFonts w:asciiTheme="majorEastAsia" w:eastAsiaTheme="majorEastAsia" w:hAnsiTheme="majorEastAsia" w:hint="eastAsia"/>
                <w:i/>
                <w:shd w:val="pct15" w:color="auto" w:fill="FFFFFF"/>
              </w:rPr>
              <w:t xml:space="preserve"> </w:t>
            </w:r>
            <w:r w:rsidRPr="00653CFF">
              <w:rPr>
                <w:rFonts w:asciiTheme="majorEastAsia" w:eastAsiaTheme="majorEastAsia" w:hAnsiTheme="majorEastAsia" w:hint="eastAsia"/>
                <w:i/>
                <w:shd w:val="pct15" w:color="auto" w:fill="FFFFFF"/>
              </w:rPr>
              <w:t xml:space="preserve">中小企業経営力強化資金を利用する場合のみ記入してください </w:t>
            </w:r>
            <w:r w:rsidRPr="00CC4917">
              <w:rPr>
                <w:rFonts w:asciiTheme="majorEastAsia" w:eastAsiaTheme="majorEastAsia" w:hAnsiTheme="majorEastAsia" w:hint="eastAsia"/>
                <w:shd w:val="pct15" w:color="auto" w:fill="FFFFFF"/>
              </w:rPr>
              <w:t>】</w:t>
            </w:r>
          </w:p>
          <w:p w:rsidR="00B826E9" w:rsidRPr="001A105A" w:rsidRDefault="001A105A" w:rsidP="00F3442F">
            <w:pPr>
              <w:rPr>
                <w:rFonts w:asciiTheme="majorEastAsia" w:eastAsiaTheme="majorEastAsia" w:hAnsiTheme="majorEastAsia"/>
              </w:rPr>
            </w:pPr>
            <w:r>
              <w:rPr>
                <w:rFonts w:asciiTheme="majorEastAsia" w:eastAsiaTheme="majorEastAsia" w:hAnsiTheme="majorEastAsia" w:hint="eastAsia"/>
              </w:rPr>
              <w:t xml:space="preserve">≪ </w:t>
            </w:r>
            <w:r w:rsidR="00653CFF">
              <w:rPr>
                <w:rFonts w:asciiTheme="majorEastAsia" w:eastAsiaTheme="majorEastAsia" w:hAnsiTheme="majorEastAsia" w:hint="eastAsia"/>
              </w:rPr>
              <w:t xml:space="preserve"> </w:t>
            </w:r>
            <w:r w:rsidR="004C52FB">
              <w:rPr>
                <w:rFonts w:asciiTheme="majorEastAsia" w:eastAsiaTheme="majorEastAsia" w:hAnsiTheme="majorEastAsia" w:hint="eastAsia"/>
              </w:rPr>
              <w:t>実施した経営革新等支援業務の内容</w:t>
            </w:r>
            <w:r>
              <w:rPr>
                <w:rFonts w:asciiTheme="majorEastAsia" w:eastAsiaTheme="majorEastAsia" w:hAnsiTheme="majorEastAsia" w:hint="eastAsia"/>
              </w:rPr>
              <w:t>≫</w:t>
            </w:r>
          </w:p>
          <w:p w:rsidR="00B826E9" w:rsidRDefault="00B826E9" w:rsidP="00F3442F">
            <w:pPr>
              <w:rPr>
                <w:rFonts w:asciiTheme="majorEastAsia" w:eastAsiaTheme="majorEastAsia" w:hAnsiTheme="majorEastAsia"/>
              </w:rPr>
            </w:pPr>
          </w:p>
          <w:p w:rsidR="001A105A" w:rsidRDefault="001A105A" w:rsidP="00F3442F">
            <w:pPr>
              <w:rPr>
                <w:rFonts w:asciiTheme="majorEastAsia" w:eastAsiaTheme="majorEastAsia" w:hAnsiTheme="majorEastAsia"/>
              </w:rPr>
            </w:pPr>
          </w:p>
          <w:p w:rsidR="00B826E9" w:rsidRPr="00B826E9" w:rsidRDefault="00B826E9" w:rsidP="00CC4917">
            <w:pPr>
              <w:rPr>
                <w:rFonts w:asciiTheme="majorEastAsia" w:eastAsiaTheme="majorEastAsia" w:hAnsiTheme="majorEastAsia"/>
                <w:u w:val="single"/>
              </w:rPr>
            </w:pPr>
          </w:p>
        </w:tc>
      </w:tr>
      <w:tr w:rsidR="001A105A" w:rsidTr="001A105A">
        <w:trPr>
          <w:trHeight w:val="1120"/>
        </w:trPr>
        <w:tc>
          <w:tcPr>
            <w:tcW w:w="9497" w:type="dxa"/>
            <w:tcBorders>
              <w:bottom w:val="double" w:sz="4" w:space="0" w:color="auto"/>
            </w:tcBorders>
          </w:tcPr>
          <w:p w:rsidR="001A105A" w:rsidRDefault="001A105A" w:rsidP="001A105A">
            <w:pPr>
              <w:spacing w:line="280" w:lineRule="exact"/>
              <w:rPr>
                <w:rFonts w:asciiTheme="majorEastAsia" w:eastAsiaTheme="majorEastAsia" w:hAnsiTheme="majorEastAsia"/>
              </w:rPr>
            </w:pPr>
            <w:r w:rsidRPr="00CC4917">
              <w:rPr>
                <w:rFonts w:asciiTheme="majorEastAsia" w:eastAsiaTheme="majorEastAsia" w:hAnsiTheme="majorEastAsia" w:hint="eastAsia"/>
                <w:shd w:val="pct15" w:color="auto" w:fill="FFFFFF"/>
              </w:rPr>
              <w:t>【</w:t>
            </w:r>
            <w:r w:rsidRPr="00071210">
              <w:rPr>
                <w:rFonts w:asciiTheme="majorEastAsia" w:eastAsiaTheme="majorEastAsia" w:hAnsiTheme="majorEastAsia" w:hint="eastAsia"/>
                <w:i/>
                <w:shd w:val="pct15" w:color="auto" w:fill="FFFFFF"/>
              </w:rPr>
              <w:t xml:space="preserve"> </w:t>
            </w:r>
            <w:r w:rsidRPr="00653CFF">
              <w:rPr>
                <w:rFonts w:asciiTheme="majorEastAsia" w:eastAsiaTheme="majorEastAsia" w:hAnsiTheme="majorEastAsia" w:hint="eastAsia"/>
                <w:i/>
                <w:shd w:val="pct15" w:color="auto" w:fill="FFFFFF"/>
              </w:rPr>
              <w:t xml:space="preserve">中小企業経営力強化資金を利用する場合のみ記入してください </w:t>
            </w:r>
            <w:r w:rsidRPr="00CC4917">
              <w:rPr>
                <w:rFonts w:asciiTheme="majorEastAsia" w:eastAsiaTheme="majorEastAsia" w:hAnsiTheme="majorEastAsia" w:hint="eastAsia"/>
                <w:shd w:val="pct15" w:color="auto" w:fill="FFFFFF"/>
              </w:rPr>
              <w:t>】</w:t>
            </w:r>
          </w:p>
          <w:p w:rsidR="001A105A" w:rsidRDefault="001A105A" w:rsidP="001A105A">
            <w:pPr>
              <w:rPr>
                <w:rFonts w:asciiTheme="majorEastAsia" w:eastAsiaTheme="majorEastAsia" w:hAnsiTheme="majorEastAsia"/>
              </w:rPr>
            </w:pPr>
            <w:r>
              <w:rPr>
                <w:rFonts w:asciiTheme="majorEastAsia" w:eastAsiaTheme="majorEastAsia" w:hAnsiTheme="majorEastAsia" w:hint="eastAsia"/>
              </w:rPr>
              <w:t>≪ 新商品の開発または新役務の内容の所見 ≫</w:t>
            </w:r>
          </w:p>
          <w:p w:rsidR="001A105A" w:rsidRDefault="001A105A" w:rsidP="00F3442F">
            <w:pPr>
              <w:rPr>
                <w:rFonts w:asciiTheme="majorEastAsia" w:eastAsiaTheme="majorEastAsia" w:hAnsiTheme="majorEastAsia"/>
              </w:rPr>
            </w:pPr>
          </w:p>
          <w:p w:rsidR="001A105A" w:rsidRDefault="001A105A" w:rsidP="00F3442F">
            <w:pPr>
              <w:rPr>
                <w:rFonts w:asciiTheme="majorEastAsia" w:eastAsiaTheme="majorEastAsia" w:hAnsiTheme="majorEastAsia"/>
              </w:rPr>
            </w:pPr>
          </w:p>
          <w:p w:rsidR="001A105A" w:rsidRDefault="001A105A" w:rsidP="00F3442F">
            <w:pPr>
              <w:rPr>
                <w:rFonts w:asciiTheme="majorEastAsia" w:eastAsiaTheme="majorEastAsia" w:hAnsiTheme="majorEastAsia"/>
              </w:rPr>
            </w:pPr>
          </w:p>
        </w:tc>
      </w:tr>
      <w:tr w:rsidR="00CC4917" w:rsidTr="001A105A">
        <w:trPr>
          <w:trHeight w:val="1197"/>
        </w:trPr>
        <w:tc>
          <w:tcPr>
            <w:tcW w:w="9497" w:type="dxa"/>
            <w:tcBorders>
              <w:top w:val="double" w:sz="4" w:space="0" w:color="auto"/>
              <w:left w:val="double" w:sz="4" w:space="0" w:color="auto"/>
              <w:bottom w:val="double" w:sz="4" w:space="0" w:color="auto"/>
              <w:right w:val="double" w:sz="4" w:space="0" w:color="auto"/>
            </w:tcBorders>
          </w:tcPr>
          <w:p w:rsidR="004C52FB" w:rsidRDefault="004C52FB" w:rsidP="004C52FB">
            <w:pPr>
              <w:rPr>
                <w:rFonts w:asciiTheme="majorEastAsia" w:eastAsiaTheme="majorEastAsia" w:hAnsiTheme="majorEastAsia"/>
              </w:rPr>
            </w:pPr>
            <w:r>
              <w:rPr>
                <w:rFonts w:asciiTheme="majorEastAsia" w:eastAsiaTheme="majorEastAsia" w:hAnsiTheme="majorEastAsia" w:hint="eastAsia"/>
              </w:rPr>
              <w:t>≪</w:t>
            </w:r>
            <w:r w:rsidR="009348C6">
              <w:rPr>
                <w:rFonts w:asciiTheme="majorEastAsia" w:eastAsiaTheme="majorEastAsia" w:hAnsiTheme="majorEastAsia" w:hint="eastAsia"/>
              </w:rPr>
              <w:t xml:space="preserve"> </w:t>
            </w:r>
            <w:r w:rsidR="001A105A">
              <w:rPr>
                <w:rFonts w:asciiTheme="majorEastAsia" w:eastAsiaTheme="majorEastAsia" w:hAnsiTheme="majorEastAsia" w:hint="eastAsia"/>
              </w:rPr>
              <w:t>本計画の評価</w:t>
            </w:r>
            <w:r w:rsidR="00071210">
              <w:rPr>
                <w:rFonts w:asciiTheme="majorEastAsia" w:eastAsiaTheme="majorEastAsia" w:hAnsiTheme="majorEastAsia" w:hint="eastAsia"/>
              </w:rPr>
              <w:t xml:space="preserve"> </w:t>
            </w:r>
            <w:r>
              <w:rPr>
                <w:rFonts w:asciiTheme="majorEastAsia" w:eastAsiaTheme="majorEastAsia" w:hAnsiTheme="majorEastAsia" w:hint="eastAsia"/>
              </w:rPr>
              <w:t>≫</w:t>
            </w:r>
          </w:p>
          <w:p w:rsidR="004C52FB" w:rsidRDefault="004C52FB" w:rsidP="004C52FB">
            <w:pPr>
              <w:rPr>
                <w:rFonts w:asciiTheme="majorEastAsia" w:eastAsiaTheme="majorEastAsia" w:hAnsiTheme="majorEastAsia"/>
              </w:rPr>
            </w:pPr>
          </w:p>
          <w:p w:rsidR="001A105A" w:rsidRDefault="001A105A" w:rsidP="00F3442F">
            <w:pPr>
              <w:rPr>
                <w:rFonts w:asciiTheme="majorEastAsia" w:eastAsiaTheme="majorEastAsia" w:hAnsiTheme="majorEastAsia"/>
              </w:rPr>
            </w:pPr>
          </w:p>
        </w:tc>
      </w:tr>
    </w:tbl>
    <w:p w:rsidR="006D7A85" w:rsidRDefault="006D7A85">
      <w:pPr>
        <w:rPr>
          <w:rFonts w:asciiTheme="majorEastAsia" w:eastAsiaTheme="majorEastAsia" w:hAnsiTheme="majorEastAsia"/>
        </w:rPr>
      </w:pPr>
    </w:p>
    <w:p w:rsidR="004B22AB" w:rsidRDefault="00071210" w:rsidP="00071210">
      <w:pPr>
        <w:ind w:firstLineChars="50" w:firstLine="105"/>
        <w:rPr>
          <w:rFonts w:asciiTheme="majorEastAsia" w:eastAsiaTheme="majorEastAsia" w:hAnsiTheme="majorEastAsia"/>
        </w:rPr>
      </w:pPr>
      <w:r>
        <w:rPr>
          <w:rFonts w:asciiTheme="majorEastAsia" w:eastAsiaTheme="majorEastAsia" w:hAnsiTheme="majorEastAsia" w:hint="eastAsia"/>
        </w:rPr>
        <w:t>７．</w:t>
      </w:r>
      <w:r w:rsidR="006D7A85">
        <w:rPr>
          <w:rFonts w:asciiTheme="majorEastAsia" w:eastAsiaTheme="majorEastAsia" w:hAnsiTheme="majorEastAsia" w:hint="eastAsia"/>
        </w:rPr>
        <w:t>認定支援機関連絡先</w:t>
      </w:r>
    </w:p>
    <w:p w:rsidR="006D7A85" w:rsidRDefault="00114BB2">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simplePos x="0" y="0"/>
                <wp:positionH relativeFrom="column">
                  <wp:posOffset>77470</wp:posOffset>
                </wp:positionH>
                <wp:positionV relativeFrom="paragraph">
                  <wp:posOffset>9525</wp:posOffset>
                </wp:positionV>
                <wp:extent cx="6028690" cy="1516380"/>
                <wp:effectExtent l="6985" t="9525" r="12700"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1516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4BA2" w:rsidRDefault="00B44BA2" w:rsidP="006D7A85">
                            <w:pPr>
                              <w:rPr>
                                <w:rFonts w:asciiTheme="majorEastAsia" w:eastAsiaTheme="majorEastAsia" w:hAnsiTheme="majorEastAsia"/>
                              </w:rPr>
                            </w:pPr>
                            <w:r>
                              <w:rPr>
                                <w:rFonts w:asciiTheme="majorEastAsia" w:eastAsiaTheme="majorEastAsia" w:hAnsiTheme="majorEastAsia" w:hint="eastAsia"/>
                              </w:rPr>
                              <w:t>電話番号</w:t>
                            </w:r>
                          </w:p>
                          <w:p w:rsidR="00B44BA2" w:rsidRDefault="00B44BA2" w:rsidP="006D7A85">
                            <w:pPr>
                              <w:rPr>
                                <w:rFonts w:asciiTheme="majorEastAsia" w:eastAsiaTheme="majorEastAsia" w:hAnsiTheme="majorEastAsia"/>
                              </w:rPr>
                            </w:pPr>
                          </w:p>
                          <w:p w:rsidR="00B44BA2" w:rsidRDefault="00B44BA2" w:rsidP="006D7A85">
                            <w:pPr>
                              <w:rPr>
                                <w:rFonts w:asciiTheme="majorEastAsia" w:eastAsiaTheme="majorEastAsia" w:hAnsiTheme="majorEastAsia"/>
                              </w:rPr>
                            </w:pPr>
                            <w:r>
                              <w:rPr>
                                <w:rFonts w:asciiTheme="majorEastAsia" w:eastAsiaTheme="majorEastAsia" w:hAnsiTheme="majorEastAsia" w:hint="eastAsia"/>
                              </w:rPr>
                              <w:t>住　所</w:t>
                            </w:r>
                          </w:p>
                          <w:p w:rsidR="00B44BA2" w:rsidRDefault="00B44BA2" w:rsidP="006D7A85">
                            <w:pPr>
                              <w:rPr>
                                <w:rFonts w:asciiTheme="majorEastAsia" w:eastAsiaTheme="majorEastAsia" w:hAnsiTheme="majorEastAsia"/>
                              </w:rPr>
                            </w:pPr>
                          </w:p>
                          <w:p w:rsidR="00B44BA2" w:rsidRDefault="00B44BA2" w:rsidP="006D7A85">
                            <w:pPr>
                              <w:rPr>
                                <w:rFonts w:asciiTheme="majorEastAsia" w:eastAsiaTheme="majorEastAsia" w:hAnsiTheme="majorEastAsia"/>
                              </w:rPr>
                            </w:pPr>
                          </w:p>
                          <w:p w:rsidR="00B44BA2" w:rsidRDefault="00B44BA2" w:rsidP="006D7A85">
                            <w:r w:rsidRPr="004146CD">
                              <w:rPr>
                                <w:rFonts w:asciiTheme="majorEastAsia" w:eastAsiaTheme="majorEastAsia" w:hAnsiTheme="majorEastAsia" w:hint="eastAsia"/>
                              </w:rPr>
                              <w:t xml:space="preserve">　</w:t>
                            </w:r>
                            <w:r w:rsidRPr="00B826E9">
                              <w:rPr>
                                <w:rFonts w:asciiTheme="majorEastAsia" w:eastAsiaTheme="majorEastAsia" w:hAnsiTheme="majorEastAsia" w:hint="eastAsia"/>
                                <w:u w:val="single"/>
                              </w:rPr>
                              <w:t xml:space="preserve">機関名　　　　　　　　　　　　　　</w:t>
                            </w:r>
                            <w:r>
                              <w:rPr>
                                <w:rFonts w:asciiTheme="majorEastAsia" w:eastAsiaTheme="majorEastAsia" w:hAnsiTheme="majorEastAsia" w:hint="eastAsia"/>
                                <w:u w:val="single"/>
                              </w:rPr>
                              <w:t xml:space="preserve">　</w:t>
                            </w:r>
                            <w:r w:rsidRPr="00B826E9">
                              <w:rPr>
                                <w:rFonts w:asciiTheme="majorEastAsia" w:eastAsiaTheme="majorEastAsia" w:hAnsiTheme="majorEastAsia" w:hint="eastAsia"/>
                                <w:u w:val="single"/>
                              </w:rPr>
                              <w:t xml:space="preserve">　　　　　</w:t>
                            </w:r>
                            <w:r w:rsidR="00114BB2">
                              <w:rPr>
                                <w:rFonts w:asciiTheme="majorEastAsia" w:eastAsiaTheme="majorEastAsia" w:hAnsiTheme="majorEastAsia" w:hint="eastAsia"/>
                                <w:u w:val="single"/>
                              </w:rPr>
                              <w:t xml:space="preserve">　</w:t>
                            </w:r>
                            <w:r w:rsidRPr="00B826E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B826E9">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w:t>
                            </w:r>
                            <w:r w:rsidRPr="00B826E9">
                              <w:rPr>
                                <w:rFonts w:asciiTheme="majorEastAsia" w:eastAsiaTheme="majorEastAsia" w:hAnsiTheme="majorEastAsia" w:hint="eastAsia"/>
                                <w:u w:val="single"/>
                              </w:rPr>
                              <w:t>担当者名</w:t>
                            </w:r>
                            <w:r>
                              <w:rPr>
                                <w:rFonts w:asciiTheme="majorEastAsia" w:eastAsiaTheme="majorEastAsia" w:hAnsiTheme="majorEastAsia" w:hint="eastAsia"/>
                                <w:u w:val="single"/>
                              </w:rPr>
                              <w:t>）</w:t>
                            </w:r>
                            <w:r w:rsidRPr="00B826E9">
                              <w:rPr>
                                <w:rFonts w:asciiTheme="majorEastAsia" w:eastAsiaTheme="majorEastAsia" w:hAnsiTheme="majorEastAsia" w:hint="eastAsia"/>
                                <w:u w:val="single"/>
                              </w:rPr>
                              <w:t xml:space="preserve">　　　　　</w:t>
                            </w:r>
                            <w:r w:rsidRPr="004146CD">
                              <w:rPr>
                                <w:rFonts w:asciiTheme="majorEastAsia" w:eastAsiaTheme="majorEastAsia" w:hAnsiTheme="majorEastAsia" w:hint="eastAsia"/>
                              </w:rPr>
                              <w:t xml:space="preserve">　</w:t>
                            </w:r>
                          </w:p>
                          <w:p w:rsidR="00B44BA2" w:rsidRDefault="00B44BA2"/>
                          <w:p w:rsidR="00B44BA2" w:rsidRDefault="00B44B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6.1pt;margin-top:.75pt;width:474.7pt;height:1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" filled="f">
                <v:textbox inset="5.85pt,.7pt,5.85pt,.7pt">
                  <w:txbxContent>
                    <w:p w:rsidR="00B44BA2" w:rsidRDefault="00B44BA2" w:rsidP="006D7A85">
                      <w:pPr>
                        <w:rPr>
                          <w:rFonts w:asciiTheme="majorEastAsia" w:eastAsiaTheme="majorEastAsia" w:hAnsiTheme="majorEastAsia"/>
                        </w:rPr>
                      </w:pPr>
                      <w:r>
                        <w:rPr>
                          <w:rFonts w:asciiTheme="majorEastAsia" w:eastAsiaTheme="majorEastAsia" w:hAnsiTheme="majorEastAsia" w:hint="eastAsia"/>
                        </w:rPr>
                        <w:t>電話番号</w:t>
                      </w:r>
                    </w:p>
                    <w:p w:rsidR="00B44BA2" w:rsidRDefault="00B44BA2" w:rsidP="006D7A85">
                      <w:pPr>
                        <w:rPr>
                          <w:rFonts w:asciiTheme="majorEastAsia" w:eastAsiaTheme="majorEastAsia" w:hAnsiTheme="majorEastAsia"/>
                        </w:rPr>
                      </w:pPr>
                    </w:p>
                    <w:p w:rsidR="00B44BA2" w:rsidRDefault="00B44BA2" w:rsidP="006D7A85">
                      <w:pPr>
                        <w:rPr>
                          <w:rFonts w:asciiTheme="majorEastAsia" w:eastAsiaTheme="majorEastAsia" w:hAnsiTheme="majorEastAsia"/>
                        </w:rPr>
                      </w:pPr>
                      <w:r>
                        <w:rPr>
                          <w:rFonts w:asciiTheme="majorEastAsia" w:eastAsiaTheme="majorEastAsia" w:hAnsiTheme="majorEastAsia" w:hint="eastAsia"/>
                        </w:rPr>
                        <w:t>住　所</w:t>
                      </w:r>
                    </w:p>
                    <w:p w:rsidR="00B44BA2" w:rsidRDefault="00B44BA2" w:rsidP="006D7A85">
                      <w:pPr>
                        <w:rPr>
                          <w:rFonts w:asciiTheme="majorEastAsia" w:eastAsiaTheme="majorEastAsia" w:hAnsiTheme="majorEastAsia"/>
                        </w:rPr>
                      </w:pPr>
                    </w:p>
                    <w:p w:rsidR="00B44BA2" w:rsidRDefault="00B44BA2" w:rsidP="006D7A85">
                      <w:pPr>
                        <w:rPr>
                          <w:rFonts w:asciiTheme="majorEastAsia" w:eastAsiaTheme="majorEastAsia" w:hAnsiTheme="majorEastAsia"/>
                        </w:rPr>
                      </w:pPr>
                    </w:p>
                    <w:p w:rsidR="00B44BA2" w:rsidRDefault="00B44BA2" w:rsidP="006D7A85">
                      <w:r w:rsidRPr="004146CD">
                        <w:rPr>
                          <w:rFonts w:asciiTheme="majorEastAsia" w:eastAsiaTheme="majorEastAsia" w:hAnsiTheme="majorEastAsia" w:hint="eastAsia"/>
                        </w:rPr>
                        <w:t xml:space="preserve">　</w:t>
                      </w:r>
                      <w:r w:rsidRPr="00B826E9">
                        <w:rPr>
                          <w:rFonts w:asciiTheme="majorEastAsia" w:eastAsiaTheme="majorEastAsia" w:hAnsiTheme="majorEastAsia" w:hint="eastAsia"/>
                          <w:u w:val="single"/>
                        </w:rPr>
                        <w:t xml:space="preserve">機関名　　　　　　　　　　　　　　</w:t>
                      </w:r>
                      <w:r>
                        <w:rPr>
                          <w:rFonts w:asciiTheme="majorEastAsia" w:eastAsiaTheme="majorEastAsia" w:hAnsiTheme="majorEastAsia" w:hint="eastAsia"/>
                          <w:u w:val="single"/>
                        </w:rPr>
                        <w:t xml:space="preserve">　</w:t>
                      </w:r>
                      <w:r w:rsidRPr="00B826E9">
                        <w:rPr>
                          <w:rFonts w:asciiTheme="majorEastAsia" w:eastAsiaTheme="majorEastAsia" w:hAnsiTheme="majorEastAsia" w:hint="eastAsia"/>
                          <w:u w:val="single"/>
                        </w:rPr>
                        <w:t xml:space="preserve">　　　　　</w:t>
                      </w:r>
                      <w:r w:rsidR="00114BB2">
                        <w:rPr>
                          <w:rFonts w:asciiTheme="majorEastAsia" w:eastAsiaTheme="majorEastAsia" w:hAnsiTheme="majorEastAsia" w:hint="eastAsia"/>
                          <w:u w:val="single"/>
                        </w:rPr>
                        <w:t xml:space="preserve">　</w:t>
                      </w:r>
                      <w:r w:rsidRPr="00B826E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B826E9">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w:t>
                      </w:r>
                      <w:r w:rsidRPr="00B826E9">
                        <w:rPr>
                          <w:rFonts w:asciiTheme="majorEastAsia" w:eastAsiaTheme="majorEastAsia" w:hAnsiTheme="majorEastAsia" w:hint="eastAsia"/>
                          <w:u w:val="single"/>
                        </w:rPr>
                        <w:t>担当者名</w:t>
                      </w:r>
                      <w:r>
                        <w:rPr>
                          <w:rFonts w:asciiTheme="majorEastAsia" w:eastAsiaTheme="majorEastAsia" w:hAnsiTheme="majorEastAsia" w:hint="eastAsia"/>
                          <w:u w:val="single"/>
                        </w:rPr>
                        <w:t>）</w:t>
                      </w:r>
                      <w:r w:rsidRPr="00B826E9">
                        <w:rPr>
                          <w:rFonts w:asciiTheme="majorEastAsia" w:eastAsiaTheme="majorEastAsia" w:hAnsiTheme="majorEastAsia" w:hint="eastAsia"/>
                          <w:u w:val="single"/>
                        </w:rPr>
                        <w:t xml:space="preserve">　　　　　</w:t>
                      </w:r>
                      <w:r w:rsidRPr="004146CD">
                        <w:rPr>
                          <w:rFonts w:asciiTheme="majorEastAsia" w:eastAsiaTheme="majorEastAsia" w:hAnsiTheme="majorEastAsia" w:hint="eastAsia"/>
                        </w:rPr>
                        <w:t xml:space="preserve">　</w:t>
                      </w:r>
                    </w:p>
                    <w:p w:rsidR="00B44BA2" w:rsidRDefault="00B44BA2"/>
                    <w:p w:rsidR="00B44BA2" w:rsidRDefault="00B44BA2"/>
                  </w:txbxContent>
                </v:textbox>
              </v:rect>
            </w:pict>
          </mc:Fallback>
        </mc:AlternateContent>
      </w:r>
    </w:p>
    <w:p w:rsidR="006D7A85" w:rsidRDefault="006D7A85">
      <w:pPr>
        <w:rPr>
          <w:rFonts w:asciiTheme="majorEastAsia" w:eastAsiaTheme="majorEastAsia" w:hAnsiTheme="majorEastAsia"/>
        </w:rPr>
      </w:pPr>
    </w:p>
    <w:p w:rsidR="006D7A85" w:rsidRPr="00071210" w:rsidRDefault="006D7A85">
      <w:pPr>
        <w:rPr>
          <w:rFonts w:asciiTheme="majorEastAsia" w:eastAsiaTheme="majorEastAsia" w:hAnsiTheme="majorEastAsia"/>
        </w:rPr>
      </w:pPr>
    </w:p>
    <w:p w:rsidR="006D7A85" w:rsidRPr="004B22AB" w:rsidRDefault="006D7A85">
      <w:pPr>
        <w:rPr>
          <w:rFonts w:asciiTheme="majorEastAsia" w:eastAsiaTheme="majorEastAsia" w:hAnsiTheme="majorEastAsia"/>
        </w:rPr>
      </w:pPr>
    </w:p>
    <w:sectPr w:rsidR="006D7A85" w:rsidRPr="004B22AB" w:rsidSect="00535C00">
      <w:pgSz w:w="23814" w:h="16839" w:orient="landscape" w:code="8"/>
      <w:pgMar w:top="1134" w:right="1134" w:bottom="851"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6A9" w:rsidRDefault="006B06A9" w:rsidP="00144681">
      <w:r>
        <w:separator/>
      </w:r>
    </w:p>
  </w:endnote>
  <w:endnote w:type="continuationSeparator" w:id="0">
    <w:p w:rsidR="006B06A9" w:rsidRDefault="006B06A9" w:rsidP="0014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6A9" w:rsidRDefault="006B06A9" w:rsidP="00144681">
      <w:r>
        <w:separator/>
      </w:r>
    </w:p>
  </w:footnote>
  <w:footnote w:type="continuationSeparator" w:id="0">
    <w:p w:rsidR="006B06A9" w:rsidRDefault="006B06A9" w:rsidP="00144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AB"/>
    <w:rsid w:val="00063B0E"/>
    <w:rsid w:val="00071210"/>
    <w:rsid w:val="000A1A3F"/>
    <w:rsid w:val="000C1380"/>
    <w:rsid w:val="00106744"/>
    <w:rsid w:val="00114BB2"/>
    <w:rsid w:val="00133EEC"/>
    <w:rsid w:val="00144681"/>
    <w:rsid w:val="001827EA"/>
    <w:rsid w:val="001A105A"/>
    <w:rsid w:val="001A67A4"/>
    <w:rsid w:val="001B10E9"/>
    <w:rsid w:val="001B526A"/>
    <w:rsid w:val="00273F02"/>
    <w:rsid w:val="00285B17"/>
    <w:rsid w:val="002A2CD8"/>
    <w:rsid w:val="002F5061"/>
    <w:rsid w:val="003002AC"/>
    <w:rsid w:val="00363A6D"/>
    <w:rsid w:val="003B4339"/>
    <w:rsid w:val="003B6A82"/>
    <w:rsid w:val="003D7D41"/>
    <w:rsid w:val="00456B4A"/>
    <w:rsid w:val="00470B9D"/>
    <w:rsid w:val="00472061"/>
    <w:rsid w:val="0048722E"/>
    <w:rsid w:val="004B22AB"/>
    <w:rsid w:val="004C52FB"/>
    <w:rsid w:val="005208A8"/>
    <w:rsid w:val="00535C00"/>
    <w:rsid w:val="005A0A0D"/>
    <w:rsid w:val="005B6BF7"/>
    <w:rsid w:val="00601D7F"/>
    <w:rsid w:val="00606798"/>
    <w:rsid w:val="0061769C"/>
    <w:rsid w:val="00653CFF"/>
    <w:rsid w:val="006853A9"/>
    <w:rsid w:val="006B06A9"/>
    <w:rsid w:val="006D7A85"/>
    <w:rsid w:val="006F077D"/>
    <w:rsid w:val="00714018"/>
    <w:rsid w:val="00742FB1"/>
    <w:rsid w:val="007657F4"/>
    <w:rsid w:val="007C3603"/>
    <w:rsid w:val="007C7643"/>
    <w:rsid w:val="007D30A9"/>
    <w:rsid w:val="007D7471"/>
    <w:rsid w:val="008B3496"/>
    <w:rsid w:val="009348C6"/>
    <w:rsid w:val="009468C7"/>
    <w:rsid w:val="00966581"/>
    <w:rsid w:val="009A42FF"/>
    <w:rsid w:val="009F59D4"/>
    <w:rsid w:val="00A64275"/>
    <w:rsid w:val="00A9349C"/>
    <w:rsid w:val="00AE6B43"/>
    <w:rsid w:val="00B00125"/>
    <w:rsid w:val="00B05963"/>
    <w:rsid w:val="00B35C62"/>
    <w:rsid w:val="00B370AE"/>
    <w:rsid w:val="00B44BA2"/>
    <w:rsid w:val="00B55C74"/>
    <w:rsid w:val="00B64B7E"/>
    <w:rsid w:val="00B826E9"/>
    <w:rsid w:val="00BE432A"/>
    <w:rsid w:val="00BE525E"/>
    <w:rsid w:val="00C04CEB"/>
    <w:rsid w:val="00C67AE5"/>
    <w:rsid w:val="00C864E0"/>
    <w:rsid w:val="00CC28F1"/>
    <w:rsid w:val="00CC4917"/>
    <w:rsid w:val="00CC4B7F"/>
    <w:rsid w:val="00CE465A"/>
    <w:rsid w:val="00D65CA1"/>
    <w:rsid w:val="00D757A9"/>
    <w:rsid w:val="00DB13CA"/>
    <w:rsid w:val="00DD0412"/>
    <w:rsid w:val="00EA1D58"/>
    <w:rsid w:val="00F3442F"/>
    <w:rsid w:val="00F5502F"/>
    <w:rsid w:val="00F72CAC"/>
    <w:rsid w:val="00F84D53"/>
    <w:rsid w:val="00F979DF"/>
    <w:rsid w:val="00FD3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681"/>
    <w:pPr>
      <w:tabs>
        <w:tab w:val="center" w:pos="4252"/>
        <w:tab w:val="right" w:pos="8504"/>
      </w:tabs>
      <w:snapToGrid w:val="0"/>
    </w:pPr>
  </w:style>
  <w:style w:type="character" w:customStyle="1" w:styleId="a5">
    <w:name w:val="ヘッダー (文字)"/>
    <w:basedOn w:val="a0"/>
    <w:link w:val="a4"/>
    <w:uiPriority w:val="99"/>
    <w:rsid w:val="00144681"/>
  </w:style>
  <w:style w:type="paragraph" w:styleId="a6">
    <w:name w:val="footer"/>
    <w:basedOn w:val="a"/>
    <w:link w:val="a7"/>
    <w:uiPriority w:val="99"/>
    <w:unhideWhenUsed/>
    <w:rsid w:val="00144681"/>
    <w:pPr>
      <w:tabs>
        <w:tab w:val="center" w:pos="4252"/>
        <w:tab w:val="right" w:pos="8504"/>
      </w:tabs>
      <w:snapToGrid w:val="0"/>
    </w:pPr>
  </w:style>
  <w:style w:type="character" w:customStyle="1" w:styleId="a7">
    <w:name w:val="フッター (文字)"/>
    <w:basedOn w:val="a0"/>
    <w:link w:val="a6"/>
    <w:uiPriority w:val="99"/>
    <w:rsid w:val="00144681"/>
  </w:style>
  <w:style w:type="paragraph" w:styleId="a8">
    <w:name w:val="Balloon Text"/>
    <w:basedOn w:val="a"/>
    <w:link w:val="a9"/>
    <w:uiPriority w:val="99"/>
    <w:semiHidden/>
    <w:unhideWhenUsed/>
    <w:rsid w:val="003B6A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6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2021-03-22T05:00:00Z</dcterms:created>
  <dcterms:modified xsi:type="dcterms:W3CDTF">2021-03-22T05:00:00Z</dcterms:modified>
</cp:coreProperties>
</file>