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7BDD" w14:textId="77777777" w:rsidR="00E567AB" w:rsidRPr="00981C94" w:rsidRDefault="00A808AE" w:rsidP="00291A4C">
      <w:pPr>
        <w:ind w:left="687" w:hanging="687"/>
        <w:rPr>
          <w:rFonts w:ascii="ＭＳ 明朝" w:eastAsia="ＭＳ 明朝" w:hAnsi="ＭＳ 明朝" w:cs="Times New Roman"/>
          <w:sz w:val="21"/>
          <w:szCs w:val="24"/>
          <w:lang w:eastAsia="zh-CN"/>
        </w:rPr>
      </w:pPr>
      <w:r>
        <w:rPr>
          <w:rFonts w:ascii="ＭＳ 明朝" w:eastAsia="ＭＳ 明朝" w:hAnsi="ＭＳ 明朝" w:cs="Times New Roman" w:hint="eastAsia"/>
          <w:sz w:val="21"/>
          <w:szCs w:val="24"/>
          <w:lang w:eastAsia="zh-CN"/>
        </w:rPr>
        <w:t>（</w:t>
      </w:r>
      <w:r w:rsidR="00B42CAF">
        <w:rPr>
          <w:rFonts w:ascii="ＭＳ 明朝" w:eastAsia="ＭＳ 明朝" w:hAnsi="ＭＳ 明朝" w:cs="Times New Roman" w:hint="eastAsia"/>
          <w:sz w:val="21"/>
          <w:szCs w:val="24"/>
          <w:lang w:eastAsia="zh-CN"/>
        </w:rPr>
        <w:t>様式第</w:t>
      </w:r>
      <w:r w:rsidR="009531DF">
        <w:rPr>
          <w:rFonts w:ascii="ＭＳ 明朝" w:eastAsia="ＭＳ 明朝" w:hAnsi="ＭＳ 明朝" w:cs="Times New Roman" w:hint="eastAsia"/>
          <w:sz w:val="21"/>
          <w:szCs w:val="24"/>
          <w:lang w:eastAsia="zh-CN"/>
        </w:rPr>
        <w:t>63</w:t>
      </w:r>
      <w:r w:rsidR="00B42CAF">
        <w:rPr>
          <w:rFonts w:ascii="ＭＳ 明朝" w:eastAsia="ＭＳ 明朝" w:hAnsi="ＭＳ 明朝" w:cs="Times New Roman" w:hint="eastAsia"/>
          <w:sz w:val="21"/>
          <w:szCs w:val="24"/>
          <w:lang w:eastAsia="zh-CN"/>
        </w:rPr>
        <w:t>号</w:t>
      </w:r>
      <w:r w:rsidR="00E567AB">
        <w:rPr>
          <w:rFonts w:ascii="ＭＳ 明朝" w:eastAsia="ＭＳ 明朝" w:hAnsi="ＭＳ 明朝" w:cs="Times New Roman" w:hint="eastAsia"/>
          <w:sz w:val="21"/>
          <w:szCs w:val="24"/>
          <w:lang w:eastAsia="zh-CN"/>
        </w:rPr>
        <w:t>）</w:t>
      </w:r>
    </w:p>
    <w:p w14:paraId="35AC8B07" w14:textId="77777777" w:rsidR="00E567AB" w:rsidRPr="00981C94" w:rsidRDefault="00AF72EE" w:rsidP="00291A4C">
      <w:pPr>
        <w:ind w:left="687" w:hanging="687"/>
        <w:jc w:val="right"/>
        <w:rPr>
          <w:rFonts w:ascii="ＭＳ 明朝" w:eastAsia="ＭＳ 明朝" w:hAnsi="ＭＳ 明朝" w:cs="Times New Roman"/>
          <w:sz w:val="21"/>
          <w:lang w:eastAsia="zh-CN"/>
        </w:rPr>
      </w:pPr>
      <w:r>
        <w:rPr>
          <w:rFonts w:ascii="ＭＳ 明朝" w:eastAsia="ＭＳ 明朝" w:hAnsi="ＭＳ 明朝" w:cs="Times New Roman" w:hint="eastAsia"/>
          <w:sz w:val="21"/>
          <w:lang w:eastAsia="zh-CN"/>
        </w:rPr>
        <w:t>令和</w:t>
      </w:r>
      <w:r w:rsidR="00E567AB" w:rsidRPr="00981C94">
        <w:rPr>
          <w:rFonts w:ascii="ＭＳ 明朝" w:eastAsia="ＭＳ 明朝" w:hAnsi="ＭＳ 明朝" w:cs="Times New Roman" w:hint="eastAsia"/>
          <w:sz w:val="21"/>
          <w:lang w:eastAsia="zh-CN"/>
        </w:rPr>
        <w:t xml:space="preserve">　　年　　月　　日</w:t>
      </w:r>
    </w:p>
    <w:p w14:paraId="375E58CB" w14:textId="77777777" w:rsidR="00E567AB" w:rsidRPr="00981C94" w:rsidRDefault="00E567AB" w:rsidP="00291A4C">
      <w:pPr>
        <w:ind w:left="687" w:hanging="687"/>
        <w:rPr>
          <w:rFonts w:ascii="ＭＳ 明朝" w:eastAsia="ＭＳ 明朝" w:hAnsi="ＭＳ 明朝" w:cs="Times New Roman"/>
          <w:sz w:val="21"/>
          <w:lang w:eastAsia="zh-CN"/>
        </w:rPr>
      </w:pPr>
      <w:r w:rsidRPr="00981C94">
        <w:rPr>
          <w:rFonts w:ascii="ＭＳ 明朝" w:eastAsia="ＭＳ 明朝" w:hAnsi="ＭＳ 明朝" w:cs="Times New Roman" w:hint="eastAsia"/>
          <w:sz w:val="21"/>
          <w:lang w:eastAsia="zh-CN"/>
        </w:rPr>
        <w:t>株式会社日本政策金融公庫　　御中</w:t>
      </w:r>
    </w:p>
    <w:p w14:paraId="39814800" w14:textId="77777777" w:rsidR="00E567AB" w:rsidRPr="00981C94" w:rsidRDefault="00D70A70" w:rsidP="00291A4C">
      <w:pPr>
        <w:ind w:left="687" w:hanging="687"/>
        <w:rPr>
          <w:rFonts w:ascii="ＭＳ 明朝" w:eastAsia="ＭＳ 明朝" w:hAnsi="ＭＳ 明朝" w:cs="Times New Roman"/>
          <w:sz w:val="21"/>
          <w:lang w:eastAsia="zh-CN"/>
        </w:rPr>
      </w:pPr>
      <w:r w:rsidRPr="00D43440">
        <w:rPr>
          <w:rFonts w:ascii="ＭＳ 明朝" w:eastAsia="ＭＳ 明朝" w:hAnsi="ＭＳ 明朝" w:cs="Times New Roman"/>
          <w:noProof/>
          <w:sz w:val="21"/>
          <w:szCs w:val="24"/>
        </w:rPr>
        <mc:AlternateContent>
          <mc:Choice Requires="wps">
            <w:drawing>
              <wp:anchor distT="0" distB="0" distL="114300" distR="114300" simplePos="0" relativeHeight="251659264" behindDoc="0" locked="0" layoutInCell="1" allowOverlap="1" wp14:anchorId="066A4BF5" wp14:editId="36F0AB5B">
                <wp:simplePos x="0" y="0"/>
                <wp:positionH relativeFrom="column">
                  <wp:posOffset>2185</wp:posOffset>
                </wp:positionH>
                <wp:positionV relativeFrom="paragraph">
                  <wp:posOffset>152400</wp:posOffset>
                </wp:positionV>
                <wp:extent cx="3390900" cy="1403985"/>
                <wp:effectExtent l="19050" t="19050" r="1905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3985"/>
                        </a:xfrm>
                        <a:prstGeom prst="rect">
                          <a:avLst/>
                        </a:prstGeom>
                        <a:solidFill>
                          <a:srgbClr val="FFFFFF"/>
                        </a:solidFill>
                        <a:ln w="38100">
                          <a:solidFill>
                            <a:srgbClr val="FF0000"/>
                          </a:solidFill>
                          <a:prstDash val="sysDash"/>
                          <a:miter lim="800000"/>
                          <a:headEnd/>
                          <a:tailEnd/>
                        </a:ln>
                      </wps:spPr>
                      <wps:txbx>
                        <w:txbxContent>
                          <w:p w14:paraId="21C3910C" w14:textId="77777777" w:rsidR="00D70A70" w:rsidRPr="00D70A70" w:rsidRDefault="00D70A70" w:rsidP="00D70A70">
                            <w:pPr>
                              <w:jc w:val="center"/>
                              <w:rPr>
                                <w:color w:val="FF0000"/>
                                <w:sz w:val="36"/>
                              </w:rPr>
                            </w:pPr>
                            <w:r w:rsidRPr="00D70A70">
                              <w:rPr>
                                <w:rFonts w:hint="eastAsia"/>
                                <w:color w:val="FF0000"/>
                                <w:sz w:val="36"/>
                              </w:rPr>
                              <w:t>記載例</w:t>
                            </w:r>
                          </w:p>
                          <w:p w14:paraId="66A02D95" w14:textId="77777777" w:rsidR="00D70A70" w:rsidRPr="00D70A70" w:rsidRDefault="00D70A70" w:rsidP="00D70A70">
                            <w:pPr>
                              <w:jc w:val="center"/>
                              <w:rPr>
                                <w:color w:val="FF0000"/>
                                <w:sz w:val="22"/>
                              </w:rPr>
                            </w:pPr>
                            <w:r w:rsidRPr="00D70A70">
                              <w:rPr>
                                <w:rFonts w:hint="eastAsia"/>
                                <w:color w:val="FF0000"/>
                                <w:sz w:val="22"/>
                              </w:rPr>
                              <w:t>（自動車部品製造業者の事例）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6A4BF5" id="_x0000_t202" coordsize="21600,21600" o:spt="202" path="m,l,21600r21600,l21600,xe">
                <v:stroke joinstyle="miter"/>
                <v:path gradientshapeok="t" o:connecttype="rect"/>
              </v:shapetype>
              <v:shape id="テキスト ボックス 2" o:spid="_x0000_s1026" type="#_x0000_t202" style="position:absolute;left:0;text-align:left;margin-left:.15pt;margin-top:12pt;width:26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" strokecolor="red" strokeweight="3pt">
                <v:stroke dashstyle="3 1"/>
                <v:textbox style="mso-fit-shape-to-text:t">
                  <w:txbxContent>
                    <w:p w14:paraId="21C3910C" w14:textId="77777777" w:rsidR="00D70A70" w:rsidRPr="00D70A70" w:rsidRDefault="00D70A70" w:rsidP="00D70A70">
                      <w:pPr>
                        <w:jc w:val="center"/>
                        <w:rPr>
                          <w:color w:val="FF0000"/>
                          <w:sz w:val="36"/>
                        </w:rPr>
                      </w:pPr>
                      <w:r w:rsidRPr="00D70A70">
                        <w:rPr>
                          <w:rFonts w:hint="eastAsia"/>
                          <w:color w:val="FF0000"/>
                          <w:sz w:val="36"/>
                        </w:rPr>
                        <w:t>記載例</w:t>
                      </w:r>
                    </w:p>
                    <w:p w14:paraId="66A02D95" w14:textId="77777777" w:rsidR="00D70A70" w:rsidRPr="00D70A70" w:rsidRDefault="00D70A70" w:rsidP="00D70A70">
                      <w:pPr>
                        <w:jc w:val="center"/>
                        <w:rPr>
                          <w:color w:val="FF0000"/>
                          <w:sz w:val="22"/>
                        </w:rPr>
                      </w:pPr>
                      <w:r w:rsidRPr="00D70A70">
                        <w:rPr>
                          <w:rFonts w:hint="eastAsia"/>
                          <w:color w:val="FF0000"/>
                          <w:sz w:val="22"/>
                        </w:rPr>
                        <w:t>（自動車部品製造業者の事例）</w:t>
                      </w:r>
                    </w:p>
                  </w:txbxContent>
                </v:textbox>
              </v:shape>
            </w:pict>
          </mc:Fallback>
        </mc:AlternateContent>
      </w:r>
      <w:r w:rsidR="00E567AB" w:rsidRPr="00981C94">
        <w:rPr>
          <w:rFonts w:ascii="ＭＳ 明朝" w:eastAsia="ＭＳ 明朝" w:hAnsi="ＭＳ 明朝" w:cs="Times New Roman" w:hint="eastAsia"/>
          <w:sz w:val="21"/>
          <w:lang w:eastAsia="zh-CN"/>
        </w:rPr>
        <w:t xml:space="preserve">　　　　　　　　　　　　　　　　　　　　　　　　</w:t>
      </w:r>
    </w:p>
    <w:p w14:paraId="2FB40330" w14:textId="77777777" w:rsidR="00E567AB" w:rsidRPr="00981C94" w:rsidRDefault="00E567AB" w:rsidP="00291A4C">
      <w:pPr>
        <w:topLinePunct/>
        <w:ind w:firstLineChars="2750" w:firstLine="5775"/>
        <w:rPr>
          <w:rFonts w:ascii="ＭＳ 明朝" w:eastAsia="ＭＳ 明朝" w:hAnsi="ＭＳ 明朝" w:cs="Times New Roman"/>
          <w:sz w:val="21"/>
        </w:rPr>
      </w:pPr>
      <w:r w:rsidRPr="00981C94">
        <w:rPr>
          <w:rFonts w:ascii="ＭＳ 明朝" w:eastAsia="ＭＳ 明朝" w:hAnsi="ＭＳ 明朝" w:cs="Times New Roman" w:hint="eastAsia"/>
          <w:sz w:val="21"/>
          <w:lang w:eastAsia="zh-TW"/>
        </w:rPr>
        <w:t>住　　　　所</w:t>
      </w:r>
      <w:r>
        <w:rPr>
          <w:rFonts w:ascii="ＭＳ 明朝" w:eastAsia="ＭＳ 明朝" w:hAnsi="ＭＳ 明朝" w:cs="Times New Roman" w:hint="eastAsia"/>
          <w:sz w:val="21"/>
        </w:rPr>
        <w:t xml:space="preserve">                            </w:t>
      </w:r>
    </w:p>
    <w:p w14:paraId="27EB2474" w14:textId="77777777" w:rsidR="00E567AB" w:rsidRPr="00981C94" w:rsidRDefault="004F58D9" w:rsidP="00291A4C">
      <w:pPr>
        <w:topLinePunct/>
        <w:ind w:right="419" w:firstLineChars="2408" w:firstLine="5779"/>
        <w:rPr>
          <w:rFonts w:ascii="ＭＳ 明朝" w:eastAsia="ＭＳ 明朝" w:hAnsi="ＭＳ 明朝" w:cs="Times New Roman"/>
          <w:sz w:val="21"/>
        </w:rPr>
      </w:pPr>
      <w:r>
        <w:rPr>
          <w:rFonts w:hint="eastAsia"/>
          <w:noProof/>
        </w:rPr>
        <mc:AlternateContent>
          <mc:Choice Requires="wps">
            <w:drawing>
              <wp:anchor distT="0" distB="0" distL="114300" distR="114300" simplePos="0" relativeHeight="251658240" behindDoc="0" locked="0" layoutInCell="1" allowOverlap="1" wp14:anchorId="49EA821F" wp14:editId="448EC4B7">
                <wp:simplePos x="0" y="0"/>
                <wp:positionH relativeFrom="column">
                  <wp:posOffset>4705350</wp:posOffset>
                </wp:positionH>
                <wp:positionV relativeFrom="paragraph">
                  <wp:posOffset>9525</wp:posOffset>
                </wp:positionV>
                <wp:extent cx="1704975" cy="29527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295275"/>
                        </a:xfrm>
                        <a:prstGeom prst="rect">
                          <a:avLst/>
                        </a:prstGeom>
                        <a:noFill/>
                        <a:ln w="12700" cap="flat" cmpd="sng" algn="ctr">
                          <a:noFill/>
                          <a:prstDash val="solid"/>
                          <a:miter lim="800000"/>
                        </a:ln>
                        <a:effectLst/>
                      </wps:spPr>
                      <wps:txbx>
                        <w:txbxContent>
                          <w:p w14:paraId="1B1BE1CE" w14:textId="77777777" w:rsidR="004F58D9" w:rsidRPr="00C51467" w:rsidRDefault="004F58D9" w:rsidP="004F58D9">
                            <w:pPr>
                              <w:jc w:val="center"/>
                              <w:rPr>
                                <w:rFonts w:ascii="BIZ UDゴシック" w:eastAsia="BIZ UDゴシック" w:hAnsi="BIZ UDゴシック"/>
                                <w:color w:val="BFBFBF"/>
                                <w:sz w:val="21"/>
                                <w:szCs w:val="21"/>
                              </w:rPr>
                            </w:pPr>
                            <w:r w:rsidRPr="00C51467">
                              <w:rPr>
                                <w:rFonts w:ascii="BIZ UDゴシック" w:eastAsia="BIZ UDゴシック" w:hAnsi="BIZ UDゴシック" w:hint="eastAsia"/>
                                <w:color w:val="BFBFBF"/>
                                <w:sz w:val="21"/>
                                <w:szCs w:val="21"/>
                              </w:rPr>
                              <w:t>ゴム印又は代表者の自署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EA821F" id="正方形/長方形 7" o:spid="_x0000_s1027" style="position:absolute;left:0;text-align:left;margin-left:370.5pt;margin-top:.75pt;width:134.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" filled="f" stroked="f" strokeweight="1pt">
                <v:textbox>
                  <w:txbxContent>
                    <w:p w14:paraId="1B1BE1CE" w14:textId="77777777" w:rsidR="004F58D9" w:rsidRPr="00C51467" w:rsidRDefault="004F58D9" w:rsidP="004F58D9">
                      <w:pPr>
                        <w:jc w:val="center"/>
                        <w:rPr>
                          <w:rFonts w:ascii="BIZ UDゴシック" w:eastAsia="BIZ UDゴシック" w:hAnsi="BIZ UDゴシック"/>
                          <w:color w:val="BFBFBF"/>
                          <w:sz w:val="21"/>
                          <w:szCs w:val="21"/>
                        </w:rPr>
                      </w:pPr>
                      <w:r w:rsidRPr="00C51467">
                        <w:rPr>
                          <w:rFonts w:ascii="BIZ UDゴシック" w:eastAsia="BIZ UDゴシック" w:hAnsi="BIZ UDゴシック" w:hint="eastAsia"/>
                          <w:color w:val="BFBFBF"/>
                          <w:sz w:val="21"/>
                          <w:szCs w:val="21"/>
                        </w:rPr>
                        <w:t>ゴム印又は代表者の自署</w:t>
                      </w:r>
                    </w:p>
                  </w:txbxContent>
                </v:textbox>
              </v:rect>
            </w:pict>
          </mc:Fallback>
        </mc:AlternateContent>
      </w:r>
      <w:r w:rsidR="00E567AB" w:rsidRPr="00981C94">
        <w:rPr>
          <w:rFonts w:ascii="ＭＳ 明朝" w:eastAsia="ＭＳ 明朝" w:hAnsi="ＭＳ 明朝" w:cs="Times New Roman" w:hint="eastAsia"/>
          <w:sz w:val="21"/>
        </w:rPr>
        <w:t xml:space="preserve">商号又は名称   </w:t>
      </w:r>
      <w:r w:rsidR="0057084F">
        <w:rPr>
          <w:rFonts w:ascii="ＭＳ 明朝" w:eastAsia="ＭＳ 明朝" w:hAnsi="ＭＳ 明朝" w:cs="Times New Roman" w:hint="eastAsia"/>
          <w:sz w:val="21"/>
        </w:rPr>
        <w:t xml:space="preserve">　</w:t>
      </w:r>
      <w:r w:rsidR="00E567AB" w:rsidRPr="00981C94">
        <w:rPr>
          <w:rFonts w:ascii="ＭＳ 明朝" w:eastAsia="ＭＳ 明朝" w:hAnsi="ＭＳ 明朝" w:cs="Times New Roman" w:hint="eastAsia"/>
          <w:sz w:val="21"/>
        </w:rPr>
        <w:t xml:space="preserve"> 　　　</w:t>
      </w:r>
      <w:r w:rsidR="00E567AB">
        <w:rPr>
          <w:rFonts w:ascii="ＭＳ 明朝" w:eastAsia="ＭＳ 明朝" w:hAnsi="ＭＳ 明朝" w:cs="Times New Roman" w:hint="eastAsia"/>
          <w:sz w:val="21"/>
        </w:rPr>
        <w:t xml:space="preserve"> </w:t>
      </w:r>
      <w:r w:rsidR="00E567AB" w:rsidRPr="00981C94">
        <w:rPr>
          <w:rFonts w:ascii="ＭＳ 明朝" w:eastAsia="ＭＳ 明朝" w:hAnsi="ＭＳ 明朝" w:cs="Times New Roman" w:hint="eastAsia"/>
          <w:sz w:val="21"/>
        </w:rPr>
        <w:t xml:space="preserve">　　　</w:t>
      </w:r>
      <w:r w:rsidR="00E567AB">
        <w:rPr>
          <w:rFonts w:ascii="ＭＳ 明朝" w:eastAsia="ＭＳ 明朝" w:hAnsi="ＭＳ 明朝" w:cs="Times New Roman" w:hint="eastAsia"/>
          <w:sz w:val="21"/>
        </w:rPr>
        <w:t xml:space="preserve">  </w:t>
      </w:r>
      <w:r w:rsidR="00E567AB" w:rsidRPr="00981C94">
        <w:rPr>
          <w:rFonts w:ascii="ＭＳ 明朝" w:eastAsia="ＭＳ 明朝" w:hAnsi="ＭＳ 明朝" w:cs="Times New Roman" w:hint="eastAsia"/>
          <w:sz w:val="21"/>
        </w:rPr>
        <w:t xml:space="preserve">　  </w:t>
      </w:r>
      <w:r w:rsidR="00E567AB">
        <w:rPr>
          <w:rFonts w:ascii="ＭＳ 明朝" w:eastAsia="ＭＳ 明朝" w:hAnsi="ＭＳ 明朝" w:cs="Times New Roman" w:hint="eastAsia"/>
          <w:sz w:val="21"/>
        </w:rPr>
        <w:t xml:space="preserve">　</w:t>
      </w:r>
    </w:p>
    <w:p w14:paraId="02E22BB8" w14:textId="77777777" w:rsidR="00E567AB" w:rsidRPr="00981C94" w:rsidRDefault="00E567AB" w:rsidP="00291A4C">
      <w:pPr>
        <w:topLinePunct/>
        <w:ind w:right="1575" w:firstLineChars="956" w:firstLine="3346"/>
        <w:jc w:val="left"/>
        <w:rPr>
          <w:rFonts w:ascii="ＭＳ 明朝" w:eastAsia="ＭＳ 明朝" w:hAnsi="ＭＳ 明朝" w:cs="Times New Roman"/>
          <w:spacing w:val="70"/>
          <w:sz w:val="21"/>
        </w:rPr>
      </w:pPr>
      <w:r>
        <w:rPr>
          <w:rFonts w:ascii="ＭＳ 明朝" w:eastAsia="ＭＳ 明朝" w:hAnsi="ＭＳ 明朝" w:cs="Times New Roman" w:hint="eastAsia"/>
          <w:spacing w:val="70"/>
          <w:sz w:val="21"/>
        </w:rPr>
        <w:t xml:space="preserve">　　　　　　　</w:t>
      </w:r>
      <w:r w:rsidRPr="00981C94">
        <w:rPr>
          <w:rFonts w:ascii="ＭＳ 明朝" w:eastAsia="ＭＳ 明朝" w:hAnsi="ＭＳ 明朝" w:cs="Times New Roman" w:hint="eastAsia"/>
          <w:spacing w:val="70"/>
          <w:sz w:val="21"/>
        </w:rPr>
        <w:t>代表者</w:t>
      </w:r>
      <w:r w:rsidRPr="00981C94">
        <w:rPr>
          <w:rFonts w:ascii="ＭＳ 明朝" w:eastAsia="ＭＳ 明朝" w:hAnsi="ＭＳ 明朝" w:cs="Times New Roman" w:hint="eastAsia"/>
          <w:sz w:val="21"/>
        </w:rPr>
        <w:t xml:space="preserve">名　</w:t>
      </w:r>
      <w:r>
        <w:rPr>
          <w:rFonts w:ascii="ＭＳ 明朝" w:eastAsia="ＭＳ 明朝" w:hAnsi="ＭＳ 明朝" w:cs="Times New Roman" w:hint="eastAsia"/>
          <w:sz w:val="21"/>
        </w:rPr>
        <w:t xml:space="preserve">　　　　　</w:t>
      </w:r>
      <w:r w:rsidRPr="00981C94">
        <w:rPr>
          <w:rFonts w:ascii="ＭＳ 明朝" w:eastAsia="ＭＳ 明朝" w:hAnsi="ＭＳ 明朝" w:cs="Times New Roman" w:hint="eastAsia"/>
          <w:sz w:val="21"/>
        </w:rPr>
        <w:t xml:space="preserve">　　　　　　　</w:t>
      </w:r>
      <w:r>
        <w:rPr>
          <w:rFonts w:ascii="ＭＳ 明朝" w:eastAsia="ＭＳ 明朝" w:hAnsi="ＭＳ 明朝" w:cs="Times New Roman" w:hint="eastAsia"/>
          <w:sz w:val="21"/>
        </w:rPr>
        <w:t xml:space="preserve">　</w:t>
      </w:r>
    </w:p>
    <w:p w14:paraId="39B3E073" w14:textId="77777777" w:rsidR="00E567AB" w:rsidRPr="00981C94" w:rsidRDefault="00E567AB" w:rsidP="00291A4C">
      <w:pPr>
        <w:ind w:left="687" w:hanging="687"/>
        <w:rPr>
          <w:rFonts w:ascii="ＭＳ 明朝" w:eastAsia="ＭＳ 明朝" w:hAnsi="ＭＳ 明朝" w:cs="Times New Roman"/>
          <w:sz w:val="21"/>
        </w:rPr>
      </w:pPr>
    </w:p>
    <w:p w14:paraId="44B674DF" w14:textId="77777777" w:rsidR="00E567AB" w:rsidRPr="00981C94" w:rsidRDefault="009531DF" w:rsidP="00291A4C">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取引環境</w:t>
      </w:r>
      <w:r w:rsidR="002B5C18">
        <w:rPr>
          <w:rFonts w:ascii="ＭＳ 明朝" w:eastAsia="ＭＳ 明朝" w:hAnsi="ＭＳ 明朝" w:cs="Times New Roman" w:hint="eastAsia"/>
          <w:kern w:val="0"/>
          <w:sz w:val="22"/>
        </w:rPr>
        <w:t>改善</w:t>
      </w:r>
      <w:r w:rsidR="00E567AB" w:rsidRPr="00B5264F">
        <w:rPr>
          <w:rFonts w:ascii="ＭＳ 明朝" w:eastAsia="ＭＳ 明朝" w:hAnsi="ＭＳ 明朝" w:cs="Times New Roman" w:hint="eastAsia"/>
          <w:color w:val="000000" w:themeColor="text1"/>
          <w:kern w:val="0"/>
          <w:sz w:val="22"/>
        </w:rPr>
        <w:t>計画書</w:t>
      </w:r>
    </w:p>
    <w:p w14:paraId="26AE585E" w14:textId="77777777" w:rsidR="00E567AB" w:rsidRPr="00981C94" w:rsidRDefault="00E567AB" w:rsidP="00291A4C">
      <w:pPr>
        <w:jc w:val="center"/>
        <w:rPr>
          <w:rFonts w:ascii="ＭＳ 明朝" w:eastAsia="ＭＳ 明朝" w:hAnsi="ＭＳ 明朝" w:cs="Times New Roman"/>
          <w:kern w:val="0"/>
          <w:sz w:val="22"/>
        </w:rPr>
      </w:pPr>
    </w:p>
    <w:p w14:paraId="0980E153" w14:textId="7EC26C7C" w:rsidR="00E567AB" w:rsidRPr="00981C94" w:rsidRDefault="00B34CA3" w:rsidP="00291A4C">
      <w:pPr>
        <w:rPr>
          <w:rFonts w:ascii="ＭＳ 明朝" w:eastAsia="ＭＳ 明朝" w:hAnsi="ＭＳ 明朝" w:cs="Times New Roman"/>
          <w:sz w:val="22"/>
        </w:rPr>
      </w:pPr>
      <w:r w:rsidRPr="00BA054C">
        <w:rPr>
          <w:rFonts w:ascii="ＭＳ 明朝" w:eastAsia="ＭＳ 明朝" w:hAnsi="ＭＳ 明朝" w:cs="Times New Roman"/>
          <w:w w:val="94"/>
          <w:kern w:val="0"/>
          <w:sz w:val="22"/>
          <w:fitText w:val="10450" w:id="-615207680"/>
        </w:rPr>
        <w:t>1</w:t>
      </w:r>
      <w:r w:rsidRPr="00BA054C">
        <w:rPr>
          <w:rFonts w:ascii="ＭＳ 明朝" w:eastAsia="ＭＳ 明朝" w:hAnsi="ＭＳ 明朝" w:cs="Times New Roman" w:hint="eastAsia"/>
          <w:w w:val="94"/>
          <w:kern w:val="0"/>
          <w:sz w:val="22"/>
          <w:fitText w:val="10450" w:id="-615207680"/>
        </w:rPr>
        <w:t xml:space="preserve">　委託事業者の生産拠点の閉鎖</w:t>
      </w:r>
      <w:r w:rsidRPr="00BA054C">
        <w:rPr>
          <w:rFonts w:ascii="ＭＳ 明朝" w:eastAsia="ＭＳ 明朝" w:hAnsi="ＭＳ 明朝" w:cs="Times New Roman" w:hint="eastAsia"/>
          <w:w w:val="94"/>
          <w:kern w:val="0"/>
          <w:sz w:val="22"/>
          <w:u w:val="single"/>
          <w:fitText w:val="10450" w:id="-615207680"/>
        </w:rPr>
        <w:t>若しくは</w:t>
      </w:r>
      <w:r w:rsidRPr="00BA054C">
        <w:rPr>
          <w:rFonts w:ascii="ＭＳ 明朝" w:eastAsia="ＭＳ 明朝" w:hAnsi="ＭＳ 明朝" w:cs="Times New Roman" w:hint="eastAsia"/>
          <w:w w:val="94"/>
          <w:kern w:val="0"/>
          <w:sz w:val="22"/>
          <w:fitText w:val="10450" w:id="-615207680"/>
        </w:rPr>
        <w:t>縮小、発注内容の見直し又は脱炭素化の取組みの要請に係る</w:t>
      </w:r>
      <w:r w:rsidRPr="00BA054C">
        <w:rPr>
          <w:rFonts w:ascii="ＭＳ 明朝" w:eastAsia="ＭＳ 明朝" w:hAnsi="ＭＳ 明朝" w:cs="Times New Roman" w:hint="eastAsia"/>
          <w:w w:val="94"/>
          <w:sz w:val="22"/>
          <w:fitText w:val="10450" w:id="-615207680"/>
        </w:rPr>
        <w:t>具体的内</w:t>
      </w:r>
      <w:r w:rsidRPr="00BA054C">
        <w:rPr>
          <w:rFonts w:ascii="ＭＳ 明朝" w:eastAsia="ＭＳ 明朝" w:hAnsi="ＭＳ 明朝" w:cs="Times New Roman" w:hint="eastAsia"/>
          <w:spacing w:val="17"/>
          <w:w w:val="94"/>
          <w:sz w:val="22"/>
          <w:fitText w:val="10450" w:id="-615207680"/>
        </w:rPr>
        <w:t>容</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6238"/>
      </w:tblGrid>
      <w:tr w:rsidR="009531DF" w:rsidRPr="00981C94" w14:paraId="1379438F" w14:textId="77777777" w:rsidTr="009531DF">
        <w:trPr>
          <w:trHeight w:val="647"/>
        </w:trPr>
        <w:tc>
          <w:tcPr>
            <w:tcW w:w="1668" w:type="dxa"/>
            <w:tcBorders>
              <w:bottom w:val="single" w:sz="4" w:space="0" w:color="auto"/>
            </w:tcBorders>
            <w:vAlign w:val="center"/>
          </w:tcPr>
          <w:p w14:paraId="3050D218" w14:textId="77777777" w:rsidR="009531DF" w:rsidRPr="00981C94" w:rsidRDefault="009531DF" w:rsidP="00291A4C">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取引先名</w:t>
            </w:r>
          </w:p>
        </w:tc>
        <w:tc>
          <w:tcPr>
            <w:tcW w:w="2409" w:type="dxa"/>
            <w:tcBorders>
              <w:bottom w:val="single" w:sz="4" w:space="0" w:color="auto"/>
            </w:tcBorders>
            <w:vAlign w:val="center"/>
          </w:tcPr>
          <w:p w14:paraId="2798AB40" w14:textId="77777777" w:rsidR="009531DF" w:rsidRDefault="009531DF" w:rsidP="00291A4C">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直近決算期における</w:t>
            </w:r>
          </w:p>
          <w:p w14:paraId="26EE897F" w14:textId="77777777" w:rsidR="009531DF" w:rsidRPr="00981C94" w:rsidRDefault="009531DF" w:rsidP="00291A4C">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取引依存度</w:t>
            </w:r>
          </w:p>
        </w:tc>
        <w:tc>
          <w:tcPr>
            <w:tcW w:w="6238" w:type="dxa"/>
            <w:tcBorders>
              <w:bottom w:val="single" w:sz="4" w:space="0" w:color="auto"/>
            </w:tcBorders>
            <w:vAlign w:val="center"/>
          </w:tcPr>
          <w:p w14:paraId="281D9F69" w14:textId="77777777" w:rsidR="009531DF" w:rsidRPr="00981C94" w:rsidRDefault="009531DF" w:rsidP="00291A4C">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内容</w:t>
            </w:r>
          </w:p>
        </w:tc>
      </w:tr>
      <w:tr w:rsidR="009531DF" w:rsidRPr="00981C94" w14:paraId="601ACF1F" w14:textId="77777777" w:rsidTr="009531DF">
        <w:trPr>
          <w:trHeight w:val="5662"/>
        </w:trPr>
        <w:tc>
          <w:tcPr>
            <w:tcW w:w="1668" w:type="dxa"/>
            <w:tcBorders>
              <w:bottom w:val="single" w:sz="4" w:space="0" w:color="auto"/>
            </w:tcBorders>
          </w:tcPr>
          <w:p w14:paraId="2E217235" w14:textId="77777777" w:rsidR="009531DF" w:rsidRPr="00064575" w:rsidRDefault="00D70A70" w:rsidP="00291A4C">
            <w:pPr>
              <w:ind w:firstLineChars="100" w:firstLine="220"/>
              <w:jc w:val="center"/>
              <w:rPr>
                <w:rFonts w:cs="Times New Roman"/>
                <w:color w:val="FF0000"/>
                <w:kern w:val="0"/>
                <w:sz w:val="22"/>
              </w:rPr>
            </w:pPr>
            <w:r w:rsidRPr="00064575">
              <w:rPr>
                <w:rFonts w:cs="Times New Roman" w:hint="eastAsia"/>
                <w:color w:val="FF0000"/>
                <w:kern w:val="0"/>
                <w:sz w:val="22"/>
              </w:rPr>
              <w:t>Ａ社</w:t>
            </w:r>
          </w:p>
        </w:tc>
        <w:tc>
          <w:tcPr>
            <w:tcW w:w="2409" w:type="dxa"/>
            <w:tcBorders>
              <w:bottom w:val="single" w:sz="4" w:space="0" w:color="auto"/>
            </w:tcBorders>
          </w:tcPr>
          <w:p w14:paraId="54272A01" w14:textId="77777777" w:rsidR="009531DF" w:rsidRPr="00064575" w:rsidRDefault="00D70A70" w:rsidP="00291A4C">
            <w:pPr>
              <w:jc w:val="center"/>
              <w:rPr>
                <w:rFonts w:cs="Times New Roman"/>
                <w:color w:val="FF0000"/>
                <w:kern w:val="0"/>
                <w:sz w:val="22"/>
              </w:rPr>
            </w:pPr>
            <w:r w:rsidRPr="00064575">
              <w:rPr>
                <w:rFonts w:cs="Times New Roman" w:hint="eastAsia"/>
                <w:noProof/>
                <w:color w:val="FF0000"/>
                <w:kern w:val="0"/>
                <w:sz w:val="22"/>
              </w:rPr>
              <mc:AlternateContent>
                <mc:Choice Requires="wps">
                  <w:drawing>
                    <wp:anchor distT="0" distB="0" distL="114300" distR="114300" simplePos="0" relativeHeight="251660288" behindDoc="0" locked="0" layoutInCell="1" allowOverlap="1" wp14:anchorId="341D7813" wp14:editId="69943157">
                      <wp:simplePos x="0" y="0"/>
                      <wp:positionH relativeFrom="column">
                        <wp:posOffset>-20423</wp:posOffset>
                      </wp:positionH>
                      <wp:positionV relativeFrom="paragraph">
                        <wp:posOffset>651968</wp:posOffset>
                      </wp:positionV>
                      <wp:extent cx="1413510" cy="882015"/>
                      <wp:effectExtent l="0" t="685800" r="15240" b="13335"/>
                      <wp:wrapNone/>
                      <wp:docPr id="2" name="四角形吹き出し 2"/>
                      <wp:cNvGraphicFramePr/>
                      <a:graphic xmlns:a="http://schemas.openxmlformats.org/drawingml/2006/main">
                        <a:graphicData uri="http://schemas.microsoft.com/office/word/2010/wordprocessingShape">
                          <wps:wsp>
                            <wps:cNvSpPr/>
                            <wps:spPr>
                              <a:xfrm>
                                <a:off x="0" y="0"/>
                                <a:ext cx="1413510" cy="882015"/>
                              </a:xfrm>
                              <a:prstGeom prst="wedgeRectCallout">
                                <a:avLst>
                                  <a:gd name="adj1" fmla="val -23166"/>
                                  <a:gd name="adj2" fmla="val -12676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2B6D1A" w14:textId="77777777" w:rsidR="00D70A70" w:rsidRPr="00D70A70" w:rsidRDefault="00D70A70" w:rsidP="00D70A70">
                                  <w:pPr>
                                    <w:rPr>
                                      <w:color w:val="FF0000"/>
                                    </w:rPr>
                                  </w:pPr>
                                  <w:r>
                                    <w:rPr>
                                      <w:rFonts w:hint="eastAsia"/>
                                      <w:color w:val="FF0000"/>
                                    </w:rPr>
                                    <w:t>売上高ベースで記載してください。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1D78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1.6pt;margin-top:51.35pt;width:111.3pt;height:69.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" adj="5796,-16580" filled="f" strokecolor="#243f60 [1604]" strokeweight="2pt">
                      <v:textbox>
                        <w:txbxContent>
                          <w:p w14:paraId="332B6D1A" w14:textId="77777777" w:rsidR="00D70A70" w:rsidRPr="00D70A70" w:rsidRDefault="00D70A70" w:rsidP="00D70A70">
                            <w:pPr>
                              <w:rPr>
                                <w:color w:val="FF0000"/>
                              </w:rPr>
                            </w:pPr>
                            <w:r>
                              <w:rPr>
                                <w:rFonts w:hint="eastAsia"/>
                                <w:color w:val="FF0000"/>
                              </w:rPr>
                              <w:t>売上高ベースで記載してください。</w:t>
                            </w:r>
                          </w:p>
                        </w:txbxContent>
                      </v:textbox>
                    </v:shape>
                  </w:pict>
                </mc:Fallback>
              </mc:AlternateContent>
            </w:r>
            <w:r w:rsidRPr="00064575">
              <w:rPr>
                <w:rFonts w:cs="Times New Roman" w:hint="eastAsia"/>
                <w:color w:val="FF0000"/>
                <w:kern w:val="0"/>
                <w:sz w:val="22"/>
              </w:rPr>
              <w:t>30％</w:t>
            </w:r>
          </w:p>
        </w:tc>
        <w:tc>
          <w:tcPr>
            <w:tcW w:w="6238" w:type="dxa"/>
            <w:tcBorders>
              <w:bottom w:val="single" w:sz="4" w:space="0" w:color="auto"/>
            </w:tcBorders>
          </w:tcPr>
          <w:p w14:paraId="7D833E87" w14:textId="4CFA075D" w:rsidR="00A85A74" w:rsidRPr="00064575" w:rsidRDefault="00A85A74" w:rsidP="00291A4C">
            <w:pPr>
              <w:rPr>
                <w:rFonts w:cs="Times New Roman"/>
                <w:color w:val="FF0000"/>
                <w:kern w:val="0"/>
                <w:sz w:val="22"/>
              </w:rPr>
            </w:pPr>
            <w:r w:rsidRPr="00064575">
              <w:rPr>
                <w:rFonts w:cs="Times New Roman" w:hint="eastAsia"/>
                <w:color w:val="FF0000"/>
                <w:kern w:val="0"/>
                <w:sz w:val="22"/>
              </w:rPr>
              <w:t>＜例：</w:t>
            </w:r>
            <w:r w:rsidR="00D3731F">
              <w:rPr>
                <w:rFonts w:cs="Times New Roman" w:hint="eastAsia"/>
                <w:color w:val="FF0000"/>
                <w:kern w:val="0"/>
                <w:sz w:val="22"/>
                <w:u w:val="single"/>
              </w:rPr>
              <w:t>委託</w:t>
            </w:r>
            <w:r w:rsidR="00BB18ED" w:rsidRPr="009F0DAD">
              <w:rPr>
                <w:rFonts w:cs="Times New Roman" w:hint="eastAsia"/>
                <w:color w:val="FF0000"/>
                <w:kern w:val="0"/>
                <w:sz w:val="22"/>
                <w:u w:val="single"/>
              </w:rPr>
              <w:t>事業者</w:t>
            </w:r>
            <w:r w:rsidRPr="00064575">
              <w:rPr>
                <w:rFonts w:cs="Times New Roman" w:hint="eastAsia"/>
                <w:color w:val="FF0000"/>
                <w:kern w:val="0"/>
                <w:sz w:val="22"/>
              </w:rPr>
              <w:t>の生産拠点の閉鎖・縮小＞</w:t>
            </w:r>
          </w:p>
          <w:p w14:paraId="2F02BCE7" w14:textId="2DF6D263" w:rsidR="00D70A70" w:rsidRPr="00064575" w:rsidRDefault="00D70A70" w:rsidP="00291A4C">
            <w:pPr>
              <w:rPr>
                <w:rFonts w:cs="Times New Roman"/>
                <w:color w:val="FF0000"/>
                <w:kern w:val="0"/>
                <w:sz w:val="22"/>
              </w:rPr>
            </w:pPr>
            <w:r w:rsidRPr="00064575">
              <w:rPr>
                <w:rFonts w:cs="Times New Roman" w:hint="eastAsia"/>
                <w:color w:val="FF0000"/>
                <w:kern w:val="0"/>
                <w:sz w:val="22"/>
              </w:rPr>
              <w:t>○大手自動車部品メーカーの「Ａ社」が破たん（民事再生手続）。同社の</w:t>
            </w:r>
            <w:r w:rsidR="00BB18ED" w:rsidRPr="009F0DAD">
              <w:rPr>
                <w:rFonts w:cs="Times New Roman" w:hint="eastAsia"/>
                <w:color w:val="FF0000"/>
                <w:kern w:val="0"/>
                <w:sz w:val="22"/>
                <w:u w:val="single"/>
              </w:rPr>
              <w:t>受託事業者</w:t>
            </w:r>
            <w:r w:rsidRPr="00064575">
              <w:rPr>
                <w:rFonts w:cs="Times New Roman" w:hint="eastAsia"/>
                <w:color w:val="FF0000"/>
                <w:kern w:val="0"/>
                <w:sz w:val="22"/>
              </w:rPr>
              <w:t>である当社においては、先が見通せない状況。民事再生手続のため、直に取引が無くなるものではないが、Ａ社との取引を継続しつつ代替取引先を開拓するなど、生き残りを賭けた対応を計画。</w:t>
            </w:r>
          </w:p>
          <w:p w14:paraId="1715A723" w14:textId="77777777" w:rsidR="00D70A70" w:rsidRPr="00064575" w:rsidRDefault="00D70A70" w:rsidP="00291A4C">
            <w:pPr>
              <w:rPr>
                <w:rFonts w:cs="Times New Roman"/>
                <w:color w:val="FF0000"/>
                <w:kern w:val="0"/>
                <w:sz w:val="22"/>
              </w:rPr>
            </w:pPr>
            <w:r w:rsidRPr="00064575">
              <w:rPr>
                <w:rFonts w:cs="Times New Roman" w:hint="eastAsia"/>
                <w:color w:val="FF0000"/>
                <w:kern w:val="0"/>
                <w:sz w:val="22"/>
              </w:rPr>
              <w:t>Ａ社向けにＢという技術を用いてＣを製造していたが、Ｂの技術を流用し、航空機事業への参入を目指す。新規事業への取り組みとなるが、Ｃを製造するラインで最終の加工であるプレス機を新調することで、対応可能となる。</w:t>
            </w:r>
          </w:p>
          <w:p w14:paraId="34B9AC8D" w14:textId="77777777" w:rsidR="00A85A74" w:rsidRPr="00064575" w:rsidRDefault="00A85A74" w:rsidP="00291A4C">
            <w:pPr>
              <w:rPr>
                <w:rFonts w:cs="Times New Roman"/>
                <w:color w:val="FF0000"/>
                <w:kern w:val="0"/>
                <w:sz w:val="22"/>
              </w:rPr>
            </w:pPr>
          </w:p>
          <w:p w14:paraId="521D77F6" w14:textId="70F1D8AF" w:rsidR="00A85A74" w:rsidRPr="00064575" w:rsidRDefault="00A85A74" w:rsidP="00291A4C">
            <w:pPr>
              <w:rPr>
                <w:rFonts w:cs="Times New Roman"/>
                <w:color w:val="FF0000"/>
                <w:kern w:val="0"/>
                <w:sz w:val="22"/>
              </w:rPr>
            </w:pPr>
            <w:r w:rsidRPr="00064575">
              <w:rPr>
                <w:rFonts w:cs="Times New Roman" w:hint="eastAsia"/>
                <w:color w:val="FF0000"/>
                <w:kern w:val="0"/>
                <w:sz w:val="22"/>
              </w:rPr>
              <w:t>＜例：</w:t>
            </w:r>
            <w:r w:rsidR="00D3731F">
              <w:rPr>
                <w:rFonts w:cs="Times New Roman" w:hint="eastAsia"/>
                <w:color w:val="FF0000"/>
                <w:kern w:val="0"/>
                <w:sz w:val="22"/>
                <w:u w:val="single"/>
              </w:rPr>
              <w:t>委託</w:t>
            </w:r>
            <w:r w:rsidR="00BB18ED" w:rsidRPr="009F0DAD">
              <w:rPr>
                <w:rFonts w:cs="Times New Roman" w:hint="eastAsia"/>
                <w:color w:val="FF0000"/>
                <w:kern w:val="0"/>
                <w:sz w:val="22"/>
                <w:u w:val="single"/>
              </w:rPr>
              <w:t>事業者</w:t>
            </w:r>
            <w:r w:rsidRPr="00064575">
              <w:rPr>
                <w:rFonts w:cs="Times New Roman" w:hint="eastAsia"/>
                <w:color w:val="FF0000"/>
                <w:kern w:val="0"/>
                <w:sz w:val="22"/>
              </w:rPr>
              <w:t>の発注内容の見直し＞</w:t>
            </w:r>
          </w:p>
          <w:p w14:paraId="207FA145" w14:textId="2A5DF1F2" w:rsidR="009531DF" w:rsidRPr="00064575" w:rsidRDefault="00D70A70" w:rsidP="00291A4C">
            <w:pPr>
              <w:rPr>
                <w:rFonts w:cs="Times New Roman"/>
                <w:color w:val="FF0000"/>
                <w:kern w:val="0"/>
                <w:sz w:val="22"/>
              </w:rPr>
            </w:pPr>
            <w:r w:rsidRPr="00064575">
              <w:rPr>
                <w:rFonts w:cs="Times New Roman" w:hint="eastAsia"/>
                <w:color w:val="FF0000"/>
                <w:kern w:val="0"/>
                <w:sz w:val="22"/>
              </w:rPr>
              <w:t>○売上のほぼ全額を大手電気機器メーカーに依存する金属プレス製品製造業者（</w:t>
            </w:r>
            <w:r w:rsidR="00BB18ED" w:rsidRPr="009F0DAD">
              <w:rPr>
                <w:rFonts w:cs="Times New Roman" w:hint="eastAsia"/>
                <w:color w:val="FF0000"/>
                <w:kern w:val="0"/>
                <w:sz w:val="22"/>
                <w:u w:val="single"/>
              </w:rPr>
              <w:t>受託事業者</w:t>
            </w:r>
            <w:r w:rsidRPr="00064575">
              <w:rPr>
                <w:rFonts w:cs="Times New Roman" w:hint="eastAsia"/>
                <w:color w:val="FF0000"/>
                <w:kern w:val="0"/>
                <w:sz w:val="22"/>
              </w:rPr>
              <w:t>）。足元では、受注増加により増収となるも、値下げ圧力により大幅な赤字に陥り資金繰りが繁忙。当面の赤字補填とコストダウンを目的とした量産設備の借入申込み。</w:t>
            </w:r>
          </w:p>
          <w:p w14:paraId="3B06118E" w14:textId="01233D33" w:rsidR="007E18D1" w:rsidRPr="00064575" w:rsidRDefault="007E18D1" w:rsidP="00291A4C">
            <w:pPr>
              <w:rPr>
                <w:rFonts w:cs="Times New Roman"/>
                <w:color w:val="FF0000"/>
                <w:kern w:val="0"/>
                <w:sz w:val="22"/>
              </w:rPr>
            </w:pPr>
          </w:p>
          <w:p w14:paraId="3FEF85E0" w14:textId="71179300" w:rsidR="007E18D1" w:rsidRPr="00064575" w:rsidRDefault="007E18D1" w:rsidP="00291A4C">
            <w:pPr>
              <w:rPr>
                <w:rFonts w:cs="Times New Roman"/>
                <w:color w:val="FF0000"/>
                <w:kern w:val="0"/>
                <w:sz w:val="22"/>
              </w:rPr>
            </w:pPr>
            <w:r w:rsidRPr="00064575">
              <w:rPr>
                <w:rFonts w:cs="Times New Roman" w:hint="eastAsia"/>
                <w:color w:val="FF0000"/>
                <w:kern w:val="0"/>
                <w:sz w:val="22"/>
              </w:rPr>
              <w:t>＜例：</w:t>
            </w:r>
            <w:r w:rsidR="00D3731F">
              <w:rPr>
                <w:rFonts w:cs="Times New Roman" w:hint="eastAsia"/>
                <w:color w:val="FF0000"/>
                <w:kern w:val="0"/>
                <w:sz w:val="22"/>
                <w:u w:val="single"/>
              </w:rPr>
              <w:t>委託</w:t>
            </w:r>
            <w:r w:rsidR="00BB18ED" w:rsidRPr="009F0DAD">
              <w:rPr>
                <w:rFonts w:cs="Times New Roman" w:hint="eastAsia"/>
                <w:color w:val="FF0000"/>
                <w:kern w:val="0"/>
                <w:sz w:val="22"/>
                <w:u w:val="single"/>
              </w:rPr>
              <w:t>事業者</w:t>
            </w:r>
            <w:r w:rsidR="002D2D9C" w:rsidRPr="00064575">
              <w:rPr>
                <w:rFonts w:cs="Times New Roman" w:hint="eastAsia"/>
                <w:color w:val="FF0000"/>
                <w:kern w:val="0"/>
                <w:sz w:val="22"/>
              </w:rPr>
              <w:t>から</w:t>
            </w:r>
            <w:r w:rsidRPr="00064575">
              <w:rPr>
                <w:rFonts w:cs="Times New Roman" w:hint="eastAsia"/>
                <w:color w:val="FF0000"/>
                <w:kern w:val="0"/>
                <w:sz w:val="22"/>
              </w:rPr>
              <w:t>の</w:t>
            </w:r>
            <w:r w:rsidR="002D2D9C" w:rsidRPr="00064575">
              <w:rPr>
                <w:rFonts w:cs="Times New Roman" w:hint="eastAsia"/>
                <w:color w:val="FF0000"/>
                <w:kern w:val="0"/>
                <w:sz w:val="22"/>
              </w:rPr>
              <w:t>脱炭素化の取組みの要請</w:t>
            </w:r>
            <w:r w:rsidRPr="00064575">
              <w:rPr>
                <w:rFonts w:cs="Times New Roman" w:hint="eastAsia"/>
                <w:color w:val="FF0000"/>
                <w:kern w:val="0"/>
                <w:sz w:val="22"/>
              </w:rPr>
              <w:t>＞</w:t>
            </w:r>
          </w:p>
          <w:p w14:paraId="4F8FF0EF" w14:textId="17444784" w:rsidR="007E18D1" w:rsidRPr="00D43440" w:rsidRDefault="002D2D9C" w:rsidP="00291A4C">
            <w:pPr>
              <w:rPr>
                <w:rFonts w:cs="Times New Roman"/>
                <w:color w:val="FF0000"/>
                <w:kern w:val="0"/>
                <w:sz w:val="22"/>
              </w:rPr>
            </w:pPr>
            <w:r w:rsidRPr="00064575">
              <w:rPr>
                <w:rFonts w:cs="Times New Roman" w:hint="eastAsia"/>
                <w:color w:val="FF0000"/>
                <w:kern w:val="0"/>
                <w:sz w:val="22"/>
              </w:rPr>
              <w:t>〇</w:t>
            </w:r>
            <w:r w:rsidR="007E18D1" w:rsidRPr="00064575">
              <w:rPr>
                <w:rFonts w:cs="Times New Roman" w:hint="eastAsia"/>
                <w:color w:val="FF0000"/>
                <w:kern w:val="0"/>
                <w:sz w:val="22"/>
              </w:rPr>
              <w:t>大手自動車メーカー</w:t>
            </w:r>
            <w:r w:rsidRPr="00064575">
              <w:rPr>
                <w:rFonts w:cs="Times New Roman" w:hint="eastAsia"/>
                <w:color w:val="FF0000"/>
                <w:kern w:val="0"/>
                <w:sz w:val="22"/>
              </w:rPr>
              <w:t>「Ａ社」の</w:t>
            </w:r>
            <w:r w:rsidR="007E18D1" w:rsidRPr="00064575">
              <w:rPr>
                <w:rFonts w:cs="Times New Roman" w:hint="eastAsia"/>
                <w:color w:val="FF0000"/>
                <w:kern w:val="0"/>
                <w:sz w:val="22"/>
              </w:rPr>
              <w:t>Ｔｉｅｒ１企業。</w:t>
            </w:r>
            <w:r w:rsidR="00291A4C" w:rsidRPr="00064575">
              <w:rPr>
                <w:rFonts w:cs="Times New Roman" w:hint="eastAsia"/>
                <w:color w:val="FF0000"/>
                <w:kern w:val="0"/>
                <w:sz w:val="22"/>
              </w:rPr>
              <w:t>Ａ社は自社だけでなく、サプライチェーン全体の温室効果ガス削減に取り組む方針であり、取引先である当社にも要請があった。</w:t>
            </w:r>
            <w:r w:rsidR="007E18D1" w:rsidRPr="00064575">
              <w:rPr>
                <w:rFonts w:cs="Times New Roman" w:hint="eastAsia"/>
                <w:color w:val="FF0000"/>
                <w:kern w:val="0"/>
                <w:sz w:val="22"/>
              </w:rPr>
              <w:t>具体的には売上原単位で電力・ガスの使用量を年間</w:t>
            </w:r>
            <w:r w:rsidR="007E18D1" w:rsidRPr="00064575">
              <w:rPr>
                <w:rFonts w:cs="Times New Roman"/>
                <w:color w:val="FF0000"/>
                <w:kern w:val="0"/>
                <w:sz w:val="22"/>
              </w:rPr>
              <w:t>1％以上削減するという</w:t>
            </w:r>
            <w:r w:rsidR="00291A4C" w:rsidRPr="00064575">
              <w:rPr>
                <w:rFonts w:cs="Times New Roman" w:hint="eastAsia"/>
                <w:color w:val="FF0000"/>
                <w:kern w:val="0"/>
                <w:sz w:val="22"/>
              </w:rPr>
              <w:t>要請</w:t>
            </w:r>
            <w:r w:rsidR="007E18D1" w:rsidRPr="00064575">
              <w:rPr>
                <w:rFonts w:cs="Times New Roman"/>
                <w:color w:val="FF0000"/>
                <w:kern w:val="0"/>
                <w:sz w:val="22"/>
              </w:rPr>
              <w:t>で、</w:t>
            </w:r>
            <w:r w:rsidR="00291A4C" w:rsidRPr="00064575">
              <w:rPr>
                <w:rFonts w:cs="Times New Roman" w:hint="eastAsia"/>
                <w:color w:val="FF0000"/>
                <w:kern w:val="0"/>
                <w:sz w:val="22"/>
              </w:rPr>
              <w:t>消費電力の少ないプレス機</w:t>
            </w:r>
            <w:r w:rsidR="007E18D1" w:rsidRPr="00064575">
              <w:rPr>
                <w:rFonts w:cs="Times New Roman"/>
                <w:color w:val="FF0000"/>
                <w:kern w:val="0"/>
                <w:sz w:val="22"/>
              </w:rPr>
              <w:t>の導入</w:t>
            </w:r>
            <w:r w:rsidR="00291A4C" w:rsidRPr="00064575">
              <w:rPr>
                <w:rFonts w:cs="Times New Roman" w:hint="eastAsia"/>
                <w:color w:val="FF0000"/>
                <w:kern w:val="0"/>
                <w:sz w:val="22"/>
              </w:rPr>
              <w:t>を計画。</w:t>
            </w:r>
          </w:p>
        </w:tc>
      </w:tr>
    </w:tbl>
    <w:p w14:paraId="3ED40B30" w14:textId="633B27D5" w:rsidR="00E567AB" w:rsidRPr="00291A4C" w:rsidRDefault="002B5C18" w:rsidP="00291A4C">
      <w:pPr>
        <w:ind w:left="687" w:hanging="687"/>
        <w:rPr>
          <w:rFonts w:ascii="ＭＳ 明朝" w:eastAsia="ＭＳ 明朝" w:hAnsi="ＭＳ 明朝" w:cs="Times New Roman"/>
          <w:sz w:val="21"/>
        </w:rPr>
      </w:pPr>
      <w:r>
        <w:rPr>
          <w:rFonts w:ascii="ＭＳ 明朝" w:eastAsia="ＭＳ 明朝" w:hAnsi="ＭＳ 明朝" w:cs="Times New Roman" w:hint="eastAsia"/>
          <w:sz w:val="21"/>
        </w:rPr>
        <w:t xml:space="preserve">　</w:t>
      </w:r>
    </w:p>
    <w:p w14:paraId="67BE11C4" w14:textId="77777777" w:rsidR="00E567AB" w:rsidRPr="00981C94" w:rsidRDefault="00E567AB" w:rsidP="00291A4C">
      <w:pPr>
        <w:ind w:left="687" w:hanging="687"/>
        <w:rPr>
          <w:rFonts w:ascii="ＭＳ 明朝" w:eastAsia="ＭＳ 明朝" w:hAnsi="ＭＳ 明朝" w:cs="Times New Roman"/>
          <w:sz w:val="22"/>
        </w:rPr>
      </w:pPr>
      <w:r>
        <w:rPr>
          <w:rFonts w:ascii="ＭＳ 明朝" w:eastAsia="ＭＳ 明朝" w:hAnsi="ＭＳ 明朝" w:cs="Times New Roman" w:hint="eastAsia"/>
          <w:sz w:val="21"/>
          <w:szCs w:val="21"/>
        </w:rPr>
        <w:t>2</w:t>
      </w:r>
      <w:r>
        <w:rPr>
          <w:rFonts w:ascii="ＭＳ 明朝" w:eastAsia="ＭＳ 明朝" w:hAnsi="ＭＳ 明朝" w:cs="Times New Roman" w:hint="eastAsia"/>
          <w:sz w:val="22"/>
        </w:rPr>
        <w:t xml:space="preserve">　</w:t>
      </w:r>
      <w:r w:rsidR="009531DF">
        <w:rPr>
          <w:rFonts w:ascii="ＭＳ 明朝" w:eastAsia="ＭＳ 明朝" w:hAnsi="ＭＳ 明朝" w:cs="Times New Roman" w:hint="eastAsia"/>
          <w:sz w:val="22"/>
        </w:rPr>
        <w:t>自ら</w:t>
      </w:r>
      <w:r w:rsidR="002B5C18">
        <w:rPr>
          <w:rFonts w:ascii="ＭＳ 明朝" w:eastAsia="ＭＳ 明朝" w:hAnsi="ＭＳ 明朝" w:cs="Times New Roman" w:hint="eastAsia"/>
          <w:sz w:val="22"/>
        </w:rPr>
        <w:t>の</w:t>
      </w:r>
      <w:r w:rsidR="009531DF">
        <w:rPr>
          <w:rFonts w:ascii="ＭＳ 明朝" w:eastAsia="ＭＳ 明朝" w:hAnsi="ＭＳ 明朝" w:cs="Times New Roman" w:hint="eastAsia"/>
          <w:sz w:val="22"/>
        </w:rPr>
        <w:t>取引環境の改善のために</w:t>
      </w:r>
      <w:r w:rsidRPr="00981C94">
        <w:rPr>
          <w:rFonts w:ascii="ＭＳ 明朝" w:eastAsia="ＭＳ 明朝" w:hAnsi="ＭＳ 明朝" w:cs="Times New Roman" w:hint="eastAsia"/>
          <w:sz w:val="22"/>
        </w:rPr>
        <w:t>必要</w:t>
      </w:r>
      <w:r w:rsidR="009531DF">
        <w:rPr>
          <w:rFonts w:ascii="ＭＳ 明朝" w:eastAsia="ＭＳ 明朝" w:hAnsi="ＭＳ 明朝" w:cs="Times New Roman" w:hint="eastAsia"/>
          <w:sz w:val="22"/>
        </w:rPr>
        <w:t>な</w:t>
      </w:r>
      <w:r w:rsidRPr="00981C94">
        <w:rPr>
          <w:rFonts w:ascii="ＭＳ 明朝" w:eastAsia="ＭＳ 明朝" w:hAnsi="ＭＳ 明朝" w:cs="Times New Roman" w:hint="eastAsia"/>
          <w:sz w:val="22"/>
        </w:rPr>
        <w:t>資金</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4819"/>
      </w:tblGrid>
      <w:tr w:rsidR="00E567AB" w:rsidRPr="00981C94" w14:paraId="6B3F3B43" w14:textId="77777777" w:rsidTr="00DC0B7C">
        <w:trPr>
          <w:cantSplit/>
          <w:trHeight w:val="196"/>
        </w:trPr>
        <w:tc>
          <w:tcPr>
            <w:tcW w:w="5245" w:type="dxa"/>
          </w:tcPr>
          <w:p w14:paraId="01BC8A89" w14:textId="77777777" w:rsidR="00E567AB" w:rsidRPr="004D0FC1" w:rsidRDefault="004D0FC1" w:rsidP="00291A4C">
            <w:pPr>
              <w:jc w:val="center"/>
              <w:rPr>
                <w:rFonts w:ascii="ＭＳ 明朝" w:eastAsia="ＭＳ 明朝" w:hAnsi="ＭＳ 明朝" w:cs="Times New Roman"/>
                <w:sz w:val="22"/>
              </w:rPr>
            </w:pPr>
            <w:r>
              <w:rPr>
                <w:rFonts w:ascii="ＭＳ 明朝" w:eastAsia="ＭＳ 明朝" w:hAnsi="ＭＳ 明朝" w:cs="Times New Roman" w:hint="eastAsia"/>
                <w:sz w:val="22"/>
              </w:rPr>
              <w:t>必要資金額及び</w:t>
            </w:r>
            <w:r w:rsidRPr="00981C94">
              <w:rPr>
                <w:rFonts w:ascii="ＭＳ 明朝" w:eastAsia="ＭＳ 明朝" w:hAnsi="ＭＳ 明朝" w:cs="Times New Roman" w:hint="eastAsia"/>
                <w:sz w:val="22"/>
              </w:rPr>
              <w:t>資金使途</w:t>
            </w:r>
          </w:p>
        </w:tc>
        <w:tc>
          <w:tcPr>
            <w:tcW w:w="4819" w:type="dxa"/>
          </w:tcPr>
          <w:p w14:paraId="391B66B0" w14:textId="77777777" w:rsidR="00E567AB" w:rsidRPr="00981C94" w:rsidRDefault="00E567AB" w:rsidP="00291A4C">
            <w:pPr>
              <w:jc w:val="center"/>
              <w:rPr>
                <w:rFonts w:ascii="ＭＳ 明朝" w:eastAsia="ＭＳ 明朝" w:hAnsi="ＭＳ 明朝" w:cs="Times New Roman"/>
                <w:sz w:val="22"/>
              </w:rPr>
            </w:pPr>
            <w:r w:rsidRPr="00981C94">
              <w:rPr>
                <w:rFonts w:ascii="ＭＳ 明朝" w:eastAsia="ＭＳ 明朝" w:hAnsi="ＭＳ 明朝" w:cs="Times New Roman" w:hint="eastAsia"/>
                <w:sz w:val="22"/>
              </w:rPr>
              <w:t>資  金  調  達</w:t>
            </w:r>
          </w:p>
        </w:tc>
      </w:tr>
      <w:tr w:rsidR="00E567AB" w:rsidRPr="00981C94" w14:paraId="1CF53797" w14:textId="77777777" w:rsidTr="00291A4C">
        <w:trPr>
          <w:cantSplit/>
          <w:trHeight w:val="712"/>
        </w:trPr>
        <w:tc>
          <w:tcPr>
            <w:tcW w:w="5245" w:type="dxa"/>
          </w:tcPr>
          <w:p w14:paraId="73D17B90" w14:textId="77777777" w:rsidR="00D70A70" w:rsidRPr="00D70A70" w:rsidRDefault="00D70A70" w:rsidP="00291A4C">
            <w:pPr>
              <w:rPr>
                <w:rFonts w:cs="Times New Roman"/>
                <w:color w:val="FF0000"/>
                <w:sz w:val="22"/>
              </w:rPr>
            </w:pPr>
            <w:r w:rsidRPr="00D70A70">
              <w:rPr>
                <w:rFonts w:cs="Times New Roman" w:hint="eastAsia"/>
                <w:color w:val="FF0000"/>
                <w:sz w:val="22"/>
              </w:rPr>
              <w:t>プレス機：</w:t>
            </w:r>
            <w:r w:rsidRPr="00D70A70">
              <w:rPr>
                <w:rFonts w:cs="Times New Roman"/>
                <w:color w:val="FF0000"/>
                <w:sz w:val="22"/>
              </w:rPr>
              <w:t>3</w:t>
            </w:r>
            <w:r w:rsidR="00E61761">
              <w:rPr>
                <w:rFonts w:cs="Times New Roman" w:hint="eastAsia"/>
                <w:color w:val="FF0000"/>
                <w:sz w:val="22"/>
              </w:rPr>
              <w:t>0百</w:t>
            </w:r>
            <w:r w:rsidRPr="00D70A70">
              <w:rPr>
                <w:rFonts w:cs="Times New Roman"/>
                <w:color w:val="FF0000"/>
                <w:sz w:val="22"/>
              </w:rPr>
              <w:t>万円</w:t>
            </w:r>
          </w:p>
          <w:p w14:paraId="467E37D3" w14:textId="002EF7DE" w:rsidR="0057084F" w:rsidRPr="0057084F" w:rsidRDefault="00D70A70" w:rsidP="00291A4C">
            <w:pPr>
              <w:rPr>
                <w:rFonts w:cs="Times New Roman"/>
                <w:color w:val="FF0000"/>
                <w:sz w:val="22"/>
              </w:rPr>
            </w:pPr>
            <w:r w:rsidRPr="00D70A70">
              <w:rPr>
                <w:rFonts w:cs="Times New Roman" w:hint="eastAsia"/>
                <w:color w:val="FF0000"/>
                <w:sz w:val="22"/>
              </w:rPr>
              <w:t>資金繰りのための折り返し資金</w:t>
            </w:r>
            <w:r w:rsidR="00291A4C">
              <w:rPr>
                <w:rFonts w:cs="Times New Roman" w:hint="eastAsia"/>
                <w:color w:val="FF0000"/>
                <w:sz w:val="22"/>
              </w:rPr>
              <w:t>(</w:t>
            </w:r>
            <w:r w:rsidRPr="00D70A70">
              <w:rPr>
                <w:rFonts w:cs="Times New Roman" w:hint="eastAsia"/>
                <w:color w:val="FF0000"/>
                <w:sz w:val="22"/>
              </w:rPr>
              <w:t>公庫分</w:t>
            </w:r>
            <w:r w:rsidR="00291A4C">
              <w:rPr>
                <w:rFonts w:cs="Times New Roman" w:hint="eastAsia"/>
                <w:color w:val="FF0000"/>
                <w:sz w:val="22"/>
              </w:rPr>
              <w:t>)</w:t>
            </w:r>
            <w:r w:rsidRPr="00D70A70">
              <w:rPr>
                <w:rFonts w:cs="Times New Roman" w:hint="eastAsia"/>
                <w:color w:val="FF0000"/>
                <w:sz w:val="22"/>
              </w:rPr>
              <w:t>：</w:t>
            </w:r>
            <w:r w:rsidR="00E61761">
              <w:rPr>
                <w:rFonts w:cs="Times New Roman" w:hint="eastAsia"/>
                <w:color w:val="FF0000"/>
                <w:sz w:val="22"/>
              </w:rPr>
              <w:t>40百</w:t>
            </w:r>
            <w:r w:rsidRPr="00D70A70">
              <w:rPr>
                <w:rFonts w:cs="Times New Roman"/>
                <w:color w:val="FF0000"/>
                <w:sz w:val="22"/>
              </w:rPr>
              <w:t>万円</w:t>
            </w:r>
          </w:p>
        </w:tc>
        <w:tc>
          <w:tcPr>
            <w:tcW w:w="4819" w:type="dxa"/>
          </w:tcPr>
          <w:p w14:paraId="733084DF" w14:textId="77777777" w:rsidR="0057084F" w:rsidRDefault="00D70A70" w:rsidP="00291A4C">
            <w:pPr>
              <w:rPr>
                <w:rFonts w:cs="Times New Roman"/>
                <w:color w:val="FF0000"/>
                <w:sz w:val="22"/>
              </w:rPr>
            </w:pPr>
            <w:r w:rsidRPr="00D70A70">
              <w:rPr>
                <w:rFonts w:cs="Times New Roman" w:hint="eastAsia"/>
                <w:color w:val="FF0000"/>
                <w:sz w:val="22"/>
              </w:rPr>
              <w:t>公庫借入：</w:t>
            </w:r>
            <w:r w:rsidR="00E61761">
              <w:rPr>
                <w:rFonts w:cs="Times New Roman" w:hint="eastAsia"/>
                <w:color w:val="FF0000"/>
                <w:sz w:val="22"/>
              </w:rPr>
              <w:t>30百</w:t>
            </w:r>
            <w:r w:rsidRPr="00D70A70">
              <w:rPr>
                <w:rFonts w:cs="Times New Roman"/>
                <w:color w:val="FF0000"/>
                <w:sz w:val="22"/>
              </w:rPr>
              <w:t>万円</w:t>
            </w:r>
          </w:p>
          <w:p w14:paraId="27665C72" w14:textId="77777777" w:rsidR="00E61761" w:rsidRPr="0057084F" w:rsidRDefault="00E61761" w:rsidP="00291A4C">
            <w:pPr>
              <w:rPr>
                <w:rFonts w:cs="Times New Roman"/>
                <w:color w:val="FF0000"/>
                <w:sz w:val="22"/>
              </w:rPr>
            </w:pPr>
            <w:r>
              <w:rPr>
                <w:rFonts w:cs="Times New Roman" w:hint="eastAsia"/>
                <w:color w:val="FF0000"/>
                <w:sz w:val="22"/>
              </w:rPr>
              <w:t>自己資金：40百万円</w:t>
            </w:r>
          </w:p>
        </w:tc>
      </w:tr>
    </w:tbl>
    <w:p w14:paraId="06625BD9" w14:textId="77777777" w:rsidR="004F559D" w:rsidRDefault="004F559D" w:rsidP="00E567AB"/>
    <w:sectPr w:rsidR="004F559D" w:rsidSect="00291A4C">
      <w:footerReference w:type="default" r:id="rId7"/>
      <w:pgSz w:w="11906" w:h="16838" w:code="9"/>
      <w:pgMar w:top="624" w:right="851" w:bottom="624" w:left="907" w:header="39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B576" w14:textId="77777777" w:rsidR="003822EF" w:rsidRDefault="003822EF" w:rsidP="008458F9">
      <w:r>
        <w:separator/>
      </w:r>
    </w:p>
  </w:endnote>
  <w:endnote w:type="continuationSeparator" w:id="0">
    <w:p w14:paraId="50CAF7FA" w14:textId="77777777" w:rsidR="003822EF" w:rsidRDefault="003822EF" w:rsidP="0084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5E98" w14:textId="03C8C078" w:rsidR="009531DF" w:rsidRPr="004F58D9" w:rsidRDefault="009531DF" w:rsidP="009531DF">
    <w:pPr>
      <w:pStyle w:val="ad"/>
      <w:jc w:val="right"/>
      <w:rPr>
        <w:u w:val="single"/>
      </w:rPr>
    </w:pPr>
    <w:r w:rsidRPr="004F58D9">
      <w:rPr>
        <w:rFonts w:hint="eastAsia"/>
        <w:u w:val="single"/>
      </w:rPr>
      <w:t>（</w:t>
    </w:r>
    <w:r w:rsidR="00BB18ED">
      <w:rPr>
        <w:rFonts w:hint="eastAsia"/>
        <w:u w:val="single"/>
      </w:rPr>
      <w:t>8</w:t>
    </w:r>
    <w:r w:rsidRPr="004F58D9">
      <w:rPr>
        <w:rFonts w:hint="eastAsia"/>
        <w:u w:val="single"/>
      </w:rPr>
      <w:t>.</w:t>
    </w:r>
    <w:r w:rsidR="00B34CA3">
      <w:rPr>
        <w:rFonts w:hint="eastAsia"/>
        <w:u w:val="single"/>
      </w:rPr>
      <w:t>3</w:t>
    </w:r>
    <w:r w:rsidRPr="004F58D9">
      <w:rPr>
        <w:rFonts w:hint="eastAsia"/>
        <w:u w:val="singl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3FCA" w14:textId="77777777" w:rsidR="003822EF" w:rsidRDefault="003822EF" w:rsidP="008458F9">
      <w:r>
        <w:separator/>
      </w:r>
    </w:p>
  </w:footnote>
  <w:footnote w:type="continuationSeparator" w:id="0">
    <w:p w14:paraId="71B2FD8C" w14:textId="77777777" w:rsidR="003822EF" w:rsidRDefault="003822EF" w:rsidP="0084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C184C"/>
    <w:multiLevelType w:val="hybridMultilevel"/>
    <w:tmpl w:val="D4C64970"/>
    <w:lvl w:ilvl="0" w:tplc="67D4B0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728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DF"/>
    <w:rsid w:val="00000DEE"/>
    <w:rsid w:val="000239EE"/>
    <w:rsid w:val="0003030D"/>
    <w:rsid w:val="00064575"/>
    <w:rsid w:val="00066E03"/>
    <w:rsid w:val="00073C7A"/>
    <w:rsid w:val="00074342"/>
    <w:rsid w:val="000A4728"/>
    <w:rsid w:val="000C6AAC"/>
    <w:rsid w:val="000D3BE6"/>
    <w:rsid w:val="000E5C67"/>
    <w:rsid w:val="0016055A"/>
    <w:rsid w:val="001711C2"/>
    <w:rsid w:val="001F70EE"/>
    <w:rsid w:val="00204E9D"/>
    <w:rsid w:val="002451C8"/>
    <w:rsid w:val="00254F8F"/>
    <w:rsid w:val="0027072A"/>
    <w:rsid w:val="00291A4C"/>
    <w:rsid w:val="002931D4"/>
    <w:rsid w:val="002B5C18"/>
    <w:rsid w:val="002C16FB"/>
    <w:rsid w:val="002D2D9C"/>
    <w:rsid w:val="002E40F8"/>
    <w:rsid w:val="002E4E65"/>
    <w:rsid w:val="003053C1"/>
    <w:rsid w:val="00320F3C"/>
    <w:rsid w:val="00375285"/>
    <w:rsid w:val="003822EF"/>
    <w:rsid w:val="003A081D"/>
    <w:rsid w:val="00427655"/>
    <w:rsid w:val="00432AF6"/>
    <w:rsid w:val="004636DF"/>
    <w:rsid w:val="0048671B"/>
    <w:rsid w:val="00493F6F"/>
    <w:rsid w:val="004A1A8F"/>
    <w:rsid w:val="004A7952"/>
    <w:rsid w:val="004D0FC1"/>
    <w:rsid w:val="004E319E"/>
    <w:rsid w:val="004F51CB"/>
    <w:rsid w:val="004F559D"/>
    <w:rsid w:val="004F58D9"/>
    <w:rsid w:val="0052352F"/>
    <w:rsid w:val="00545B2D"/>
    <w:rsid w:val="0057084F"/>
    <w:rsid w:val="00592290"/>
    <w:rsid w:val="005A5A75"/>
    <w:rsid w:val="005B684D"/>
    <w:rsid w:val="005C5553"/>
    <w:rsid w:val="005D62B2"/>
    <w:rsid w:val="005E4584"/>
    <w:rsid w:val="005F2E98"/>
    <w:rsid w:val="00601955"/>
    <w:rsid w:val="0062366B"/>
    <w:rsid w:val="00635729"/>
    <w:rsid w:val="006B2B57"/>
    <w:rsid w:val="006D46B7"/>
    <w:rsid w:val="006F6DAF"/>
    <w:rsid w:val="007014B2"/>
    <w:rsid w:val="0070688A"/>
    <w:rsid w:val="0076068A"/>
    <w:rsid w:val="00765D37"/>
    <w:rsid w:val="00794F3D"/>
    <w:rsid w:val="007E18D1"/>
    <w:rsid w:val="007E35E2"/>
    <w:rsid w:val="008458F9"/>
    <w:rsid w:val="00867B8A"/>
    <w:rsid w:val="00892833"/>
    <w:rsid w:val="00894759"/>
    <w:rsid w:val="008D29A9"/>
    <w:rsid w:val="008D5835"/>
    <w:rsid w:val="008F6922"/>
    <w:rsid w:val="00904B11"/>
    <w:rsid w:val="009424C1"/>
    <w:rsid w:val="009531DF"/>
    <w:rsid w:val="00962D37"/>
    <w:rsid w:val="009764A5"/>
    <w:rsid w:val="009821E5"/>
    <w:rsid w:val="0099579A"/>
    <w:rsid w:val="009D1C6A"/>
    <w:rsid w:val="009D20C1"/>
    <w:rsid w:val="009D6898"/>
    <w:rsid w:val="009F0DAD"/>
    <w:rsid w:val="009F4DF0"/>
    <w:rsid w:val="009F5C2C"/>
    <w:rsid w:val="00A01D4C"/>
    <w:rsid w:val="00A067EA"/>
    <w:rsid w:val="00A10A81"/>
    <w:rsid w:val="00A24350"/>
    <w:rsid w:val="00A25C83"/>
    <w:rsid w:val="00A62CBF"/>
    <w:rsid w:val="00A808AE"/>
    <w:rsid w:val="00A82F08"/>
    <w:rsid w:val="00A83C11"/>
    <w:rsid w:val="00A85A74"/>
    <w:rsid w:val="00AF72EE"/>
    <w:rsid w:val="00B00B9F"/>
    <w:rsid w:val="00B322CF"/>
    <w:rsid w:val="00B34CA3"/>
    <w:rsid w:val="00B367A1"/>
    <w:rsid w:val="00B42CAF"/>
    <w:rsid w:val="00B5264F"/>
    <w:rsid w:val="00B8113C"/>
    <w:rsid w:val="00BA054C"/>
    <w:rsid w:val="00BB18ED"/>
    <w:rsid w:val="00BD0256"/>
    <w:rsid w:val="00BF3044"/>
    <w:rsid w:val="00BF41C9"/>
    <w:rsid w:val="00C1238D"/>
    <w:rsid w:val="00C16EAD"/>
    <w:rsid w:val="00C3171B"/>
    <w:rsid w:val="00C37781"/>
    <w:rsid w:val="00C51467"/>
    <w:rsid w:val="00C82079"/>
    <w:rsid w:val="00C936D0"/>
    <w:rsid w:val="00CD2E3B"/>
    <w:rsid w:val="00CF2A3A"/>
    <w:rsid w:val="00D2345D"/>
    <w:rsid w:val="00D3731F"/>
    <w:rsid w:val="00D43440"/>
    <w:rsid w:val="00D70A70"/>
    <w:rsid w:val="00DD2CFB"/>
    <w:rsid w:val="00DF2ECE"/>
    <w:rsid w:val="00E433B2"/>
    <w:rsid w:val="00E53DF9"/>
    <w:rsid w:val="00E567AB"/>
    <w:rsid w:val="00E61761"/>
    <w:rsid w:val="00EF7F48"/>
    <w:rsid w:val="00F30022"/>
    <w:rsid w:val="00F310C8"/>
    <w:rsid w:val="00F31549"/>
    <w:rsid w:val="00F73B89"/>
    <w:rsid w:val="00F86AF3"/>
    <w:rsid w:val="00FA1A87"/>
    <w:rsid w:val="00FD7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2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Theme="maj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6DF"/>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C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3C11"/>
    <w:rPr>
      <w:rFonts w:asciiTheme="majorHAnsi" w:cstheme="majorBidi"/>
      <w:sz w:val="18"/>
      <w:szCs w:val="18"/>
    </w:rPr>
  </w:style>
  <w:style w:type="paragraph" w:styleId="a5">
    <w:name w:val="Note Heading"/>
    <w:basedOn w:val="a"/>
    <w:next w:val="a"/>
    <w:link w:val="a6"/>
    <w:uiPriority w:val="99"/>
    <w:unhideWhenUsed/>
    <w:rsid w:val="00F86AF3"/>
    <w:pPr>
      <w:jc w:val="center"/>
    </w:pPr>
    <w:rPr>
      <w:rFonts w:ascii="ＭＳ 明朝" w:eastAsia="ＭＳ 明朝" w:hAnsi="ＭＳ 明朝" w:cs="Times New Roman"/>
      <w:sz w:val="21"/>
    </w:rPr>
  </w:style>
  <w:style w:type="character" w:customStyle="1" w:styleId="a6">
    <w:name w:val="記 (文字)"/>
    <w:basedOn w:val="a0"/>
    <w:link w:val="a5"/>
    <w:uiPriority w:val="99"/>
    <w:rsid w:val="00F86AF3"/>
    <w:rPr>
      <w:rFonts w:ascii="ＭＳ 明朝" w:eastAsia="ＭＳ 明朝" w:hAnsi="ＭＳ 明朝" w:cs="Times New Roman"/>
      <w:sz w:val="21"/>
    </w:rPr>
  </w:style>
  <w:style w:type="paragraph" w:styleId="a7">
    <w:name w:val="Closing"/>
    <w:basedOn w:val="a"/>
    <w:link w:val="a8"/>
    <w:uiPriority w:val="99"/>
    <w:unhideWhenUsed/>
    <w:rsid w:val="00F86AF3"/>
    <w:pPr>
      <w:jc w:val="right"/>
    </w:pPr>
    <w:rPr>
      <w:rFonts w:ascii="ＭＳ 明朝" w:eastAsia="ＭＳ 明朝" w:hAnsi="ＭＳ 明朝" w:cs="Times New Roman"/>
      <w:sz w:val="21"/>
    </w:rPr>
  </w:style>
  <w:style w:type="character" w:customStyle="1" w:styleId="a8">
    <w:name w:val="結語 (文字)"/>
    <w:basedOn w:val="a0"/>
    <w:link w:val="a7"/>
    <w:uiPriority w:val="99"/>
    <w:rsid w:val="00F86AF3"/>
    <w:rPr>
      <w:rFonts w:ascii="ＭＳ 明朝" w:eastAsia="ＭＳ 明朝" w:hAnsi="ＭＳ 明朝" w:cs="Times New Roman"/>
      <w:sz w:val="21"/>
    </w:rPr>
  </w:style>
  <w:style w:type="table" w:styleId="a9">
    <w:name w:val="Table Grid"/>
    <w:basedOn w:val="a1"/>
    <w:uiPriority w:val="59"/>
    <w:rsid w:val="00F86AF3"/>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86AF3"/>
    <w:pPr>
      <w:ind w:leftChars="400" w:left="840"/>
    </w:pPr>
    <w:rPr>
      <w:rFonts w:asciiTheme="minorHAnsi" w:eastAsiaTheme="minorEastAsia" w:hAnsiTheme="minorHAnsi"/>
      <w:sz w:val="21"/>
    </w:rPr>
  </w:style>
  <w:style w:type="paragraph" w:styleId="ab">
    <w:name w:val="header"/>
    <w:basedOn w:val="a"/>
    <w:link w:val="ac"/>
    <w:uiPriority w:val="99"/>
    <w:unhideWhenUsed/>
    <w:rsid w:val="008458F9"/>
    <w:pPr>
      <w:tabs>
        <w:tab w:val="center" w:pos="4252"/>
        <w:tab w:val="right" w:pos="8504"/>
      </w:tabs>
      <w:snapToGrid w:val="0"/>
    </w:pPr>
  </w:style>
  <w:style w:type="character" w:customStyle="1" w:styleId="ac">
    <w:name w:val="ヘッダー (文字)"/>
    <w:basedOn w:val="a0"/>
    <w:link w:val="ab"/>
    <w:uiPriority w:val="99"/>
    <w:rsid w:val="008458F9"/>
    <w:rPr>
      <w:rFonts w:ascii="ＭＳ ゴシック" w:eastAsia="ＭＳ ゴシック" w:hAnsi="ＭＳ ゴシック"/>
    </w:rPr>
  </w:style>
  <w:style w:type="paragraph" w:styleId="ad">
    <w:name w:val="footer"/>
    <w:basedOn w:val="a"/>
    <w:link w:val="ae"/>
    <w:uiPriority w:val="99"/>
    <w:unhideWhenUsed/>
    <w:rsid w:val="008458F9"/>
    <w:pPr>
      <w:tabs>
        <w:tab w:val="center" w:pos="4252"/>
        <w:tab w:val="right" w:pos="8504"/>
      </w:tabs>
      <w:snapToGrid w:val="0"/>
    </w:pPr>
  </w:style>
  <w:style w:type="character" w:customStyle="1" w:styleId="ae">
    <w:name w:val="フッター (文字)"/>
    <w:basedOn w:val="a0"/>
    <w:link w:val="ad"/>
    <w:uiPriority w:val="99"/>
    <w:rsid w:val="008458F9"/>
    <w:rPr>
      <w:rFonts w:ascii="ＭＳ ゴシック" w:eastAsia="ＭＳ ゴシック" w:hAnsi="ＭＳ ゴシック"/>
    </w:rPr>
  </w:style>
  <w:style w:type="character" w:styleId="af">
    <w:name w:val="annotation reference"/>
    <w:basedOn w:val="a0"/>
    <w:uiPriority w:val="99"/>
    <w:semiHidden/>
    <w:unhideWhenUsed/>
    <w:rsid w:val="00B42CAF"/>
    <w:rPr>
      <w:sz w:val="18"/>
      <w:szCs w:val="18"/>
    </w:rPr>
  </w:style>
  <w:style w:type="paragraph" w:styleId="af0">
    <w:name w:val="annotation text"/>
    <w:basedOn w:val="a"/>
    <w:link w:val="af1"/>
    <w:uiPriority w:val="99"/>
    <w:unhideWhenUsed/>
    <w:rsid w:val="00B42CAF"/>
    <w:pPr>
      <w:jc w:val="left"/>
    </w:pPr>
  </w:style>
  <w:style w:type="character" w:customStyle="1" w:styleId="af1">
    <w:name w:val="コメント文字列 (文字)"/>
    <w:basedOn w:val="a0"/>
    <w:link w:val="af0"/>
    <w:uiPriority w:val="99"/>
    <w:rsid w:val="00B42CAF"/>
    <w:rPr>
      <w:rFonts w:ascii="ＭＳ ゴシック" w:eastAsia="ＭＳ ゴシック" w:hAnsi="ＭＳ ゴシック"/>
    </w:rPr>
  </w:style>
  <w:style w:type="paragraph" w:styleId="af2">
    <w:name w:val="annotation subject"/>
    <w:basedOn w:val="af0"/>
    <w:next w:val="af0"/>
    <w:link w:val="af3"/>
    <w:uiPriority w:val="99"/>
    <w:semiHidden/>
    <w:unhideWhenUsed/>
    <w:rsid w:val="00B42CAF"/>
    <w:rPr>
      <w:b/>
      <w:bCs/>
    </w:rPr>
  </w:style>
  <w:style w:type="character" w:customStyle="1" w:styleId="af3">
    <w:name w:val="コメント内容 (文字)"/>
    <w:basedOn w:val="af1"/>
    <w:link w:val="af2"/>
    <w:uiPriority w:val="99"/>
    <w:semiHidden/>
    <w:rsid w:val="00B42CAF"/>
    <w:rPr>
      <w:rFonts w:ascii="ＭＳ ゴシック" w:eastAsia="ＭＳ ゴシック" w:hAnsi="ＭＳ ゴシック"/>
      <w:b/>
      <w:bCs/>
    </w:rPr>
  </w:style>
  <w:style w:type="paragraph" w:styleId="af4">
    <w:name w:val="Revision"/>
    <w:hidden/>
    <w:uiPriority w:val="99"/>
    <w:semiHidden/>
    <w:rsid w:val="00BB18ED"/>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27842">
      <w:bodyDiv w:val="1"/>
      <w:marLeft w:val="0"/>
      <w:marRight w:val="0"/>
      <w:marTop w:val="0"/>
      <w:marBottom w:val="0"/>
      <w:divBdr>
        <w:top w:val="none" w:sz="0" w:space="0" w:color="auto"/>
        <w:left w:val="none" w:sz="0" w:space="0" w:color="auto"/>
        <w:bottom w:val="none" w:sz="0" w:space="0" w:color="auto"/>
        <w:right w:val="none" w:sz="0" w:space="0" w:color="auto"/>
      </w:divBdr>
    </w:div>
    <w:div w:id="939294135">
      <w:bodyDiv w:val="1"/>
      <w:marLeft w:val="0"/>
      <w:marRight w:val="0"/>
      <w:marTop w:val="0"/>
      <w:marBottom w:val="0"/>
      <w:divBdr>
        <w:top w:val="none" w:sz="0" w:space="0" w:color="auto"/>
        <w:left w:val="none" w:sz="0" w:space="0" w:color="auto"/>
        <w:bottom w:val="none" w:sz="0" w:space="0" w:color="auto"/>
        <w:right w:val="none" w:sz="0" w:space="0" w:color="auto"/>
      </w:divBdr>
    </w:div>
    <w:div w:id="984504951">
      <w:bodyDiv w:val="1"/>
      <w:marLeft w:val="0"/>
      <w:marRight w:val="0"/>
      <w:marTop w:val="0"/>
      <w:marBottom w:val="0"/>
      <w:divBdr>
        <w:top w:val="none" w:sz="0" w:space="0" w:color="auto"/>
        <w:left w:val="none" w:sz="0" w:space="0" w:color="auto"/>
        <w:bottom w:val="none" w:sz="0" w:space="0" w:color="auto"/>
        <w:right w:val="none" w:sz="0" w:space="0" w:color="auto"/>
      </w:divBdr>
    </w:div>
    <w:div w:id="1757550283">
      <w:bodyDiv w:val="1"/>
      <w:marLeft w:val="0"/>
      <w:marRight w:val="0"/>
      <w:marTop w:val="0"/>
      <w:marBottom w:val="0"/>
      <w:divBdr>
        <w:top w:val="none" w:sz="0" w:space="0" w:color="auto"/>
        <w:left w:val="none" w:sz="0" w:space="0" w:color="auto"/>
        <w:bottom w:val="none" w:sz="0" w:space="0" w:color="auto"/>
        <w:right w:val="none" w:sz="0" w:space="0" w:color="auto"/>
      </w:divBdr>
    </w:div>
    <w:div w:id="2008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2026-02-18T03:58:00Z</dcterms:created>
  <dcterms:modified xsi:type="dcterms:W3CDTF">2026-03-16T02:05:00Z</dcterms:modified>
</cp:coreProperties>
</file>